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E8F" w:rsidRPr="009E68E6" w:rsidRDefault="00394E8F" w:rsidP="009E68E6">
      <w:pPr>
        <w:jc w:val="center"/>
        <w:rPr>
          <w:rFonts w:ascii="Arial" w:eastAsia="Calibri" w:hAnsi="Arial" w:cs="Arial"/>
          <w:sz w:val="28"/>
        </w:rPr>
      </w:pPr>
      <w:r w:rsidRPr="00394E8F">
        <w:rPr>
          <w:rFonts w:ascii="Arial" w:eastAsia="Calibri" w:hAnsi="Arial" w:cs="Arial"/>
          <w:b/>
          <w:sz w:val="28"/>
          <w:lang w:val="id-ID"/>
        </w:rPr>
        <w:t>STANDAR KOMPETENSI</w:t>
      </w:r>
      <w:r w:rsidRPr="00394E8F">
        <w:rPr>
          <w:rFonts w:ascii="Arial" w:eastAsia="Calibri" w:hAnsi="Arial" w:cs="Arial"/>
          <w:b/>
          <w:sz w:val="28"/>
        </w:rPr>
        <w:t xml:space="preserve"> </w:t>
      </w:r>
      <w:r w:rsidRPr="00394E8F">
        <w:rPr>
          <w:rFonts w:ascii="Arial" w:eastAsia="Calibri" w:hAnsi="Arial" w:cs="Arial"/>
          <w:b/>
          <w:sz w:val="28"/>
          <w:lang w:val="id-ID"/>
        </w:rPr>
        <w:t>JABATAN</w:t>
      </w:r>
    </w:p>
    <w:tbl>
      <w:tblPr>
        <w:tblStyle w:val="TableGrid1"/>
        <w:tblW w:w="1020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"/>
        <w:gridCol w:w="1843"/>
        <w:gridCol w:w="586"/>
        <w:gridCol w:w="250"/>
        <w:gridCol w:w="141"/>
        <w:gridCol w:w="708"/>
        <w:gridCol w:w="163"/>
        <w:gridCol w:w="2228"/>
        <w:gridCol w:w="1165"/>
        <w:gridCol w:w="992"/>
        <w:gridCol w:w="1139"/>
        <w:gridCol w:w="561"/>
        <w:gridCol w:w="293"/>
      </w:tblGrid>
      <w:tr w:rsidR="00394E8F" w:rsidRPr="00394E8F" w:rsidTr="001C618E">
        <w:trPr>
          <w:gridAfter w:val="1"/>
          <w:wAfter w:w="293" w:type="dxa"/>
          <w:trHeight w:val="326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Nama Jabatan        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394E8F" w:rsidRPr="008A54C3" w:rsidRDefault="00AA7BCB" w:rsidP="00027FE6">
            <w:pPr>
              <w:rPr>
                <w:rFonts w:ascii="Arial" w:eastAsia="Calibri" w:hAnsi="Arial" w:cs="Arial"/>
                <w:sz w:val="24"/>
                <w:lang w:val="en-US"/>
              </w:rPr>
            </w:pPr>
            <w:r w:rsidRPr="00AA7BCB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 xml:space="preserve">Kepala Subbagian </w:t>
            </w:r>
            <w:r w:rsidR="00027FE6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 xml:space="preserve">SDA, Kehutanan dan </w:t>
            </w:r>
            <w:r w:rsidRPr="00AA7BCB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 xml:space="preserve">Lingkungan Hidup </w:t>
            </w:r>
          </w:p>
        </w:tc>
      </w:tr>
      <w:tr w:rsidR="00394E8F" w:rsidRPr="00394E8F" w:rsidTr="001C618E">
        <w:trPr>
          <w:gridAfter w:val="1"/>
          <w:wAfter w:w="293" w:type="dxa"/>
          <w:trHeight w:val="264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Kelompok Jabatan  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394E8F" w:rsidRPr="004C2935" w:rsidRDefault="000557F6" w:rsidP="000557F6">
            <w:pPr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noProof/>
                <w:sz w:val="24"/>
                <w:lang w:val="en-US"/>
              </w:rPr>
              <w:t>Administrasi</w:t>
            </w:r>
          </w:p>
        </w:tc>
      </w:tr>
      <w:tr w:rsidR="00394E8F" w:rsidRPr="00394E8F" w:rsidTr="001C618E">
        <w:trPr>
          <w:gridAfter w:val="1"/>
          <w:wAfter w:w="293" w:type="dxa"/>
          <w:trHeight w:val="282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Urusan Pemerintah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394E8F" w:rsidRPr="008A54C3" w:rsidRDefault="00027FE6" w:rsidP="00027FE6">
            <w:pPr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proofErr w:type="spellStart"/>
            <w:r>
              <w:rPr>
                <w:rFonts w:ascii="Arial" w:eastAsia="Calibri" w:hAnsi="Arial" w:cs="Arial"/>
                <w:sz w:val="24"/>
                <w:lang w:val="en-US"/>
              </w:rPr>
              <w:t>Urusan</w:t>
            </w:r>
            <w:proofErr w:type="spellEnd"/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4"/>
                <w:lang w:val="en-US"/>
              </w:rPr>
              <w:t>Pemerintahan</w:t>
            </w:r>
            <w:proofErr w:type="spellEnd"/>
            <w:r>
              <w:rPr>
                <w:rFonts w:ascii="Arial" w:eastAsia="Calibri" w:hAnsi="Arial" w:cs="Arial"/>
                <w:sz w:val="24"/>
                <w:lang w:val="en-US"/>
              </w:rPr>
              <w:t xml:space="preserve"> di </w:t>
            </w:r>
            <w:proofErr w:type="spellStart"/>
            <w:r>
              <w:rPr>
                <w:rFonts w:ascii="Arial" w:eastAsia="Calibri" w:hAnsi="Arial" w:cs="Arial"/>
                <w:sz w:val="24"/>
                <w:lang w:val="en-US"/>
              </w:rPr>
              <w:t>bidang</w:t>
            </w:r>
            <w:proofErr w:type="spellEnd"/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>
              <w:rPr>
                <w:rFonts w:ascii="Arial" w:eastAsia="Calibri" w:hAnsi="Arial" w:cs="Arial"/>
                <w:sz w:val="24"/>
              </w:rPr>
              <w:t>P</w:t>
            </w:r>
            <w:proofErr w:type="spellStart"/>
            <w:r w:rsidR="002D031A" w:rsidRPr="002D031A">
              <w:rPr>
                <w:rFonts w:ascii="Arial" w:eastAsia="Calibri" w:hAnsi="Arial" w:cs="Arial"/>
                <w:sz w:val="24"/>
                <w:lang w:val="en-US"/>
              </w:rPr>
              <w:t>erekonomian</w:t>
            </w:r>
            <w:proofErr w:type="spellEnd"/>
            <w:r w:rsidR="002D031A" w:rsidRPr="002D031A">
              <w:rPr>
                <w:rFonts w:ascii="Arial" w:eastAsia="Calibri" w:hAnsi="Arial" w:cs="Arial"/>
                <w:sz w:val="24"/>
                <w:lang w:val="en-US"/>
              </w:rPr>
              <w:t xml:space="preserve">, </w:t>
            </w:r>
            <w:r>
              <w:rPr>
                <w:rFonts w:ascii="Arial" w:eastAsia="Calibri" w:hAnsi="Arial" w:cs="Arial"/>
                <w:sz w:val="24"/>
              </w:rPr>
              <w:t>S</w:t>
            </w:r>
            <w:r w:rsidR="002D031A" w:rsidRPr="002D031A">
              <w:rPr>
                <w:rFonts w:ascii="Arial" w:eastAsia="Calibri" w:hAnsi="Arial" w:cs="Arial"/>
                <w:sz w:val="24"/>
                <w:lang w:val="en-US"/>
              </w:rPr>
              <w:t xml:space="preserve">umber </w:t>
            </w:r>
            <w:r>
              <w:rPr>
                <w:rFonts w:ascii="Arial" w:eastAsia="Calibri" w:hAnsi="Arial" w:cs="Arial"/>
                <w:sz w:val="24"/>
              </w:rPr>
              <w:t>D</w:t>
            </w:r>
            <w:proofErr w:type="spellStart"/>
            <w:r w:rsidR="002D031A" w:rsidRPr="002D031A">
              <w:rPr>
                <w:rFonts w:ascii="Arial" w:eastAsia="Calibri" w:hAnsi="Arial" w:cs="Arial"/>
                <w:sz w:val="24"/>
                <w:lang w:val="en-US"/>
              </w:rPr>
              <w:t>aya</w:t>
            </w:r>
            <w:proofErr w:type="spellEnd"/>
            <w:r w:rsidR="002D031A" w:rsidRPr="002D031A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>
              <w:rPr>
                <w:rFonts w:ascii="Arial" w:eastAsia="Calibri" w:hAnsi="Arial" w:cs="Arial"/>
                <w:sz w:val="24"/>
              </w:rPr>
              <w:t>A</w:t>
            </w:r>
            <w:r w:rsidR="002D031A" w:rsidRPr="002D031A">
              <w:rPr>
                <w:rFonts w:ascii="Arial" w:eastAsia="Calibri" w:hAnsi="Arial" w:cs="Arial"/>
                <w:sz w:val="24"/>
                <w:lang w:val="en-US"/>
              </w:rPr>
              <w:t xml:space="preserve">lam </w:t>
            </w:r>
            <w:proofErr w:type="spellStart"/>
            <w:r w:rsidR="002D031A" w:rsidRPr="002D031A">
              <w:rPr>
                <w:rFonts w:ascii="Arial" w:eastAsia="Calibri" w:hAnsi="Arial" w:cs="Arial"/>
                <w:sz w:val="24"/>
                <w:lang w:val="en-US"/>
              </w:rPr>
              <w:t>dan</w:t>
            </w:r>
            <w:proofErr w:type="spellEnd"/>
            <w:r w:rsidR="002D031A" w:rsidRPr="002D031A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>
              <w:rPr>
                <w:rFonts w:ascii="Arial" w:eastAsia="Calibri" w:hAnsi="Arial" w:cs="Arial"/>
                <w:sz w:val="24"/>
              </w:rPr>
              <w:t>T</w:t>
            </w:r>
            <w:proofErr w:type="spellStart"/>
            <w:r w:rsidR="002D031A" w:rsidRPr="002D031A">
              <w:rPr>
                <w:rFonts w:ascii="Arial" w:eastAsia="Calibri" w:hAnsi="Arial" w:cs="Arial"/>
                <w:sz w:val="24"/>
                <w:lang w:val="en-US"/>
              </w:rPr>
              <w:t>ata</w:t>
            </w:r>
            <w:proofErr w:type="spellEnd"/>
            <w:r w:rsidR="002D031A" w:rsidRPr="002D031A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>
              <w:rPr>
                <w:rFonts w:ascii="Arial" w:eastAsia="Calibri" w:hAnsi="Arial" w:cs="Arial"/>
                <w:sz w:val="24"/>
              </w:rPr>
              <w:t>K</w:t>
            </w:r>
            <w:proofErr w:type="spellStart"/>
            <w:r w:rsidR="002D031A" w:rsidRPr="002D031A">
              <w:rPr>
                <w:rFonts w:ascii="Arial" w:eastAsia="Calibri" w:hAnsi="Arial" w:cs="Arial"/>
                <w:sz w:val="24"/>
                <w:lang w:val="en-US"/>
              </w:rPr>
              <w:t>elola</w:t>
            </w:r>
            <w:proofErr w:type="spellEnd"/>
            <w:r w:rsidR="002D031A" w:rsidRPr="002D031A">
              <w:rPr>
                <w:rFonts w:ascii="Arial" w:eastAsia="Calibri" w:hAnsi="Arial" w:cs="Arial"/>
                <w:sz w:val="24"/>
                <w:lang w:val="en-US"/>
              </w:rPr>
              <w:t xml:space="preserve"> BUMD</w:t>
            </w:r>
            <w:r w:rsidR="007A02E7" w:rsidRPr="007A02E7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="00CA00F4" w:rsidRPr="00CA00F4">
              <w:rPr>
                <w:rFonts w:ascii="Arial" w:eastAsia="Calibri" w:hAnsi="Arial" w:cs="Arial"/>
                <w:sz w:val="24"/>
                <w:lang w:val="en-US"/>
              </w:rPr>
              <w:t xml:space="preserve">                                                                                                                                              </w:t>
            </w:r>
          </w:p>
        </w:tc>
      </w:tr>
      <w:tr w:rsidR="00394E8F" w:rsidRPr="00394E8F" w:rsidTr="001C618E">
        <w:trPr>
          <w:gridAfter w:val="1"/>
          <w:wAfter w:w="293" w:type="dxa"/>
          <w:trHeight w:val="285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Kode Jabatan          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9E68E6" w:rsidRDefault="0002508A" w:rsidP="00394E8F">
            <w:pPr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-</w:t>
            </w:r>
          </w:p>
          <w:p w:rsidR="009E68E6" w:rsidRPr="00C9625C" w:rsidRDefault="009E68E6" w:rsidP="00394E8F">
            <w:pPr>
              <w:rPr>
                <w:rFonts w:ascii="Arial" w:eastAsia="Calibri" w:hAnsi="Arial" w:cs="Arial"/>
                <w:sz w:val="24"/>
                <w:lang w:val="en-US"/>
              </w:rPr>
            </w:pPr>
          </w:p>
        </w:tc>
      </w:tr>
      <w:tr w:rsidR="00394E8F" w:rsidRPr="00394E8F" w:rsidTr="0005654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53"/>
        </w:trPr>
        <w:tc>
          <w:tcPr>
            <w:tcW w:w="10069" w:type="dxa"/>
            <w:gridSpan w:val="12"/>
            <w:shd w:val="clear" w:color="auto" w:fill="4F6228" w:themeFill="accent3" w:themeFillShade="80"/>
            <w:vAlign w:val="center"/>
          </w:tcPr>
          <w:p w:rsidR="00394E8F" w:rsidRPr="000557F6" w:rsidRDefault="000557F6" w:rsidP="00394E8F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sz w:val="24"/>
                <w:lang w:val="en-US"/>
              </w:rPr>
              <w:t>PENGAWAS</w:t>
            </w:r>
          </w:p>
        </w:tc>
      </w:tr>
      <w:tr w:rsidR="00394E8F" w:rsidRPr="00394E8F" w:rsidTr="0005654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53"/>
        </w:trPr>
        <w:tc>
          <w:tcPr>
            <w:tcW w:w="10069" w:type="dxa"/>
            <w:gridSpan w:val="12"/>
            <w:shd w:val="clear" w:color="auto" w:fill="92CDDC" w:themeFill="accent5" w:themeFillTint="99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I. IKHTISAR JABATAN</w:t>
            </w:r>
          </w:p>
        </w:tc>
      </w:tr>
      <w:tr w:rsidR="0002508A" w:rsidRPr="00394E8F" w:rsidTr="0002508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6"/>
        </w:trPr>
        <w:tc>
          <w:tcPr>
            <w:tcW w:w="10069" w:type="dxa"/>
            <w:gridSpan w:val="12"/>
          </w:tcPr>
          <w:p w:rsidR="0002508A" w:rsidRPr="00EE429F" w:rsidRDefault="0002508A" w:rsidP="00027FE6">
            <w:pPr>
              <w:spacing w:before="120" w:after="120"/>
              <w:jc w:val="both"/>
              <w:rPr>
                <w:rFonts w:ascii="Arial" w:eastAsia="Bookman Old Style" w:hAnsi="Arial" w:cs="Arial"/>
                <w:sz w:val="24"/>
                <w:szCs w:val="24"/>
              </w:rPr>
            </w:pPr>
            <w:r w:rsidRPr="002D031A">
              <w:rPr>
                <w:rFonts w:ascii="Arial" w:eastAsia="Bookman Old Style" w:hAnsi="Arial" w:cs="Arial"/>
                <w:sz w:val="24"/>
                <w:szCs w:val="24"/>
              </w:rPr>
              <w:t xml:space="preserve">Memimpin dan Melaksanakan penyusunan bahan kebijakan umum dan koordinasi, fasilitasi, monitoring, evaluasi serta pelaporan di Sub bagian kehutanan </w:t>
            </w:r>
            <w:r w:rsidR="00027FE6">
              <w:rPr>
                <w:rFonts w:ascii="Arial" w:eastAsia="Bookman Old Style" w:hAnsi="Arial" w:cs="Arial"/>
                <w:sz w:val="24"/>
                <w:szCs w:val="24"/>
              </w:rPr>
              <w:t xml:space="preserve">dan lingkungan hidup </w:t>
            </w:r>
            <w:r w:rsidRPr="002D031A">
              <w:rPr>
                <w:rFonts w:ascii="Arial" w:eastAsia="Bookman Old Style" w:hAnsi="Arial" w:cs="Arial"/>
                <w:sz w:val="24"/>
                <w:szCs w:val="24"/>
              </w:rPr>
              <w:t>berdasarkan aturan dan ketentuan yang berlaku  agar tugas pokok dan fungsinya terlaksana secara efektif dan efisien.</w:t>
            </w:r>
          </w:p>
        </w:tc>
      </w:tr>
      <w:tr w:rsidR="00394E8F" w:rsidRPr="00394E8F" w:rsidTr="0005654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22"/>
        </w:trPr>
        <w:tc>
          <w:tcPr>
            <w:tcW w:w="10069" w:type="dxa"/>
            <w:gridSpan w:val="12"/>
            <w:shd w:val="clear" w:color="auto" w:fill="92CDDC" w:themeFill="accent5" w:themeFillTint="99"/>
            <w:vAlign w:val="center"/>
          </w:tcPr>
          <w:p w:rsidR="00394E8F" w:rsidRPr="0005654F" w:rsidRDefault="00394E8F" w:rsidP="00394E8F">
            <w:pPr>
              <w:rPr>
                <w:rFonts w:ascii="Arial" w:eastAsia="Calibri" w:hAnsi="Arial" w:cs="Arial"/>
                <w:b/>
                <w:sz w:val="24"/>
              </w:rPr>
            </w:pPr>
            <w:r w:rsidRPr="0005654F">
              <w:rPr>
                <w:rFonts w:ascii="Arial" w:eastAsia="Calibri" w:hAnsi="Arial" w:cs="Arial"/>
                <w:b/>
                <w:sz w:val="24"/>
              </w:rPr>
              <w:t>II. STANDAR KOMPETENSI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2679" w:type="dxa"/>
            <w:gridSpan w:val="3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Kompetensi</w:t>
            </w:r>
          </w:p>
        </w:tc>
        <w:tc>
          <w:tcPr>
            <w:tcW w:w="849" w:type="dxa"/>
            <w:gridSpan w:val="2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Level</w:t>
            </w:r>
          </w:p>
        </w:tc>
        <w:tc>
          <w:tcPr>
            <w:tcW w:w="2391" w:type="dxa"/>
            <w:gridSpan w:val="2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Deksripsi</w:t>
            </w:r>
          </w:p>
        </w:tc>
        <w:tc>
          <w:tcPr>
            <w:tcW w:w="4150" w:type="dxa"/>
            <w:gridSpan w:val="5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Indikator Kompetensi</w:t>
            </w:r>
          </w:p>
        </w:tc>
      </w:tr>
      <w:tr w:rsidR="00394E8F" w:rsidRPr="00394E8F" w:rsidTr="0005654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0069" w:type="dxa"/>
            <w:gridSpan w:val="12"/>
            <w:shd w:val="clear" w:color="auto" w:fill="DAEEF3" w:themeFill="accent5" w:themeFillTint="33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A. Manajerial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1.  Integritas</w:t>
            </w:r>
          </w:p>
        </w:tc>
        <w:tc>
          <w:tcPr>
            <w:tcW w:w="849" w:type="dxa"/>
            <w:gridSpan w:val="2"/>
          </w:tcPr>
          <w:p w:rsidR="00394E8F" w:rsidRPr="009E68E6" w:rsidRDefault="00162A50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ind w:right="-534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0557F6" w:rsidRPr="000557F6" w:rsidRDefault="000557F6" w:rsidP="000557F6">
            <w:pPr>
              <w:rPr>
                <w:rFonts w:ascii="Arial" w:eastAsia="Calibri" w:hAnsi="Arial" w:cs="Arial"/>
                <w:sz w:val="24"/>
              </w:rPr>
            </w:pPr>
            <w:r w:rsidRPr="000557F6">
              <w:rPr>
                <w:rFonts w:ascii="Arial" w:eastAsia="Calibri" w:hAnsi="Arial" w:cs="Arial"/>
                <w:sz w:val="24"/>
              </w:rPr>
              <w:t>Mampu mengingatkan,</w:t>
            </w:r>
          </w:p>
          <w:p w:rsidR="00394E8F" w:rsidRPr="00394E8F" w:rsidRDefault="000557F6" w:rsidP="000557F6">
            <w:pPr>
              <w:rPr>
                <w:rFonts w:ascii="Arial" w:eastAsia="Calibri" w:hAnsi="Arial" w:cs="Arial"/>
                <w:sz w:val="24"/>
              </w:rPr>
            </w:pPr>
            <w:r w:rsidRPr="000557F6">
              <w:rPr>
                <w:rFonts w:ascii="Arial" w:eastAsia="Calibri" w:hAnsi="Arial" w:cs="Arial"/>
                <w:sz w:val="24"/>
              </w:rPr>
              <w:t>mengajak rekan kerja untuk bertindak sesuai nilai, norma, dan etika organisasi</w:t>
            </w:r>
          </w:p>
        </w:tc>
        <w:tc>
          <w:tcPr>
            <w:tcW w:w="4150" w:type="dxa"/>
            <w:gridSpan w:val="5"/>
          </w:tcPr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162A50" w:rsidRPr="00162A50" w:rsidRDefault="00162A50" w:rsidP="00EB28C8">
            <w:pPr>
              <w:pStyle w:val="ListParagraph"/>
              <w:numPr>
                <w:ilvl w:val="1"/>
                <w:numId w:val="8"/>
              </w:numPr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Mengingatkan rekan kerja untuk bertindak sesuai dengan nilai, norma, dan etika organisasi dalam segala situasi dan kondisi; Mengajak orang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lain untuk bertindak sesuai etika dan kode etik.</w:t>
            </w:r>
          </w:p>
          <w:p w:rsidR="00162A50" w:rsidRPr="00162A50" w:rsidRDefault="00162A50" w:rsidP="00EB28C8">
            <w:pPr>
              <w:pStyle w:val="ListParagraph"/>
              <w:numPr>
                <w:ilvl w:val="1"/>
                <w:numId w:val="8"/>
              </w:numPr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Menerapkan norma-norma secara konsisten dalam setiap situasi, pada unit kerja terkecil/kelompok kerjanya.</w:t>
            </w:r>
          </w:p>
          <w:p w:rsidR="00394E8F" w:rsidRPr="00162A50" w:rsidRDefault="00162A50" w:rsidP="00EB28C8">
            <w:pPr>
              <w:pStyle w:val="ListParagraph"/>
              <w:numPr>
                <w:ilvl w:val="1"/>
                <w:numId w:val="8"/>
              </w:numPr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Memberikan informasi yang dapat dipercaya sesuai dengan etika organisasi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2.  Kerjasama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9E68E6" w:rsidRDefault="00162A50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394E8F" w:rsidRPr="00394E8F" w:rsidRDefault="00162A50" w:rsidP="009E68E6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Menumbuhkan tim kerja yang partisipatif dan efektif</w:t>
            </w:r>
          </w:p>
        </w:tc>
        <w:tc>
          <w:tcPr>
            <w:tcW w:w="4150" w:type="dxa"/>
            <w:gridSpan w:val="5"/>
          </w:tcPr>
          <w:p w:rsidR="00162A50" w:rsidRPr="00162A50" w:rsidRDefault="00162A50" w:rsidP="00EB28C8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Membantu orang lain dalam menyelesaikan tugas-tugas mereka untuk mendukung sasaran tim;</w:t>
            </w:r>
          </w:p>
          <w:p w:rsidR="00162A50" w:rsidRPr="00162A50" w:rsidRDefault="00162A50" w:rsidP="00EB28C8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Berbagi informasi yang relevan atau bermanfaat pada anggota tim;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mempertimbangkan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masukan dan keahlian anggota dalam tim/kelompok kerja serta bersedia untuk belajar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dari orang lain;</w:t>
            </w:r>
          </w:p>
          <w:p w:rsidR="00394E8F" w:rsidRPr="00162A50" w:rsidRDefault="00162A50" w:rsidP="00EB28C8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Membangun komitmen yang tinggi untuk menyelesaikan tugas tim.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3.  Komunikasi 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9E68E6" w:rsidRDefault="00162A50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162A50" w:rsidRPr="00162A50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Aktif menjalankan komuni</w:t>
            </w:r>
            <w:r>
              <w:rPr>
                <w:rFonts w:ascii="Arial" w:eastAsia="Calibri" w:hAnsi="Arial" w:cs="Arial"/>
                <w:sz w:val="24"/>
              </w:rPr>
              <w:t>kasi secara formal dan informal</w:t>
            </w:r>
            <w:r w:rsidRPr="00162A50">
              <w:rPr>
                <w:rFonts w:ascii="Arial" w:eastAsia="Calibri" w:hAnsi="Arial" w:cs="Arial"/>
                <w:sz w:val="24"/>
              </w:rPr>
              <w:t>;</w:t>
            </w:r>
          </w:p>
          <w:p w:rsidR="00162A50" w:rsidRPr="00162A50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Bersedia mendengarkan</w:t>
            </w:r>
          </w:p>
          <w:p w:rsidR="00162A50" w:rsidRPr="00162A50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 xml:space="preserve">orang lain, menginterpretasikan pesan dengan </w:t>
            </w:r>
            <w:r w:rsidRPr="00162A50">
              <w:rPr>
                <w:rFonts w:ascii="Arial" w:eastAsia="Calibri" w:hAnsi="Arial" w:cs="Arial"/>
                <w:sz w:val="24"/>
              </w:rPr>
              <w:lastRenderedPageBreak/>
              <w:t>respon yang sesuai, mampu</w:t>
            </w:r>
          </w:p>
          <w:p w:rsidR="00394E8F" w:rsidRPr="00394E8F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menyusun materi presentasi, pidato, naskah, laporan, dll</w:t>
            </w:r>
          </w:p>
        </w:tc>
        <w:tc>
          <w:tcPr>
            <w:tcW w:w="4150" w:type="dxa"/>
            <w:gridSpan w:val="5"/>
          </w:tcPr>
          <w:p w:rsidR="00162A50" w:rsidRPr="00162A50" w:rsidRDefault="00162A50" w:rsidP="00EB28C8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lastRenderedPageBreak/>
              <w:t>Menggunakan gaya komunikasi informal untuk meningkatkan hubungan profesional;</w:t>
            </w:r>
          </w:p>
          <w:p w:rsidR="00162A50" w:rsidRPr="00162A50" w:rsidRDefault="00162A50" w:rsidP="00EB28C8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Mendengarkan pihak lain secara aktif; menangkap dan menginterpretasikan pesan</w:t>
            </w:r>
            <w:r>
              <w:rPr>
                <w:rFonts w:ascii="Arial" w:eastAsia="Calibri" w:hAnsi="Arial" w:cs="Arial"/>
                <w:sz w:val="24"/>
                <w:lang w:val="en-US"/>
              </w:rPr>
              <w:t>-</w:t>
            </w:r>
            <w:r w:rsidRPr="00162A50">
              <w:rPr>
                <w:rFonts w:ascii="Arial" w:eastAsia="Calibri" w:hAnsi="Arial" w:cs="Arial"/>
                <w:sz w:val="24"/>
              </w:rPr>
              <w:t>pesan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dari orang lain, serta memberikan respon yang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lastRenderedPageBreak/>
              <w:t>sesuai;</w:t>
            </w:r>
          </w:p>
          <w:p w:rsidR="00394E8F" w:rsidRPr="00162A50" w:rsidRDefault="00162A50" w:rsidP="00EB28C8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Membuat materi presentasi, pidato, draft naskah, laporan dll sesuai arahan pimpinan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ind w:left="360" w:hanging="360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lastRenderedPageBreak/>
              <w:t xml:space="preserve"> 4.  Orientasi pada hasil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9E68E6" w:rsidRDefault="00142245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142245" w:rsidRPr="00142245" w:rsidRDefault="00142245" w:rsidP="00142245">
            <w:pPr>
              <w:rPr>
                <w:rFonts w:ascii="Arial" w:eastAsia="Calibri" w:hAnsi="Arial" w:cs="Arial"/>
                <w:sz w:val="24"/>
              </w:rPr>
            </w:pPr>
            <w:r w:rsidRPr="00142245">
              <w:rPr>
                <w:rFonts w:ascii="Arial" w:eastAsia="Calibri" w:hAnsi="Arial" w:cs="Arial"/>
                <w:sz w:val="24"/>
              </w:rPr>
              <w:t>Berupaya meningkatkan</w:t>
            </w:r>
          </w:p>
          <w:p w:rsidR="00142245" w:rsidRPr="00142245" w:rsidRDefault="00142245" w:rsidP="00142245">
            <w:pPr>
              <w:rPr>
                <w:rFonts w:ascii="Arial" w:eastAsia="Calibri" w:hAnsi="Arial" w:cs="Arial"/>
                <w:sz w:val="24"/>
              </w:rPr>
            </w:pPr>
            <w:r w:rsidRPr="00142245">
              <w:rPr>
                <w:rFonts w:ascii="Arial" w:eastAsia="Calibri" w:hAnsi="Arial" w:cs="Arial"/>
                <w:sz w:val="24"/>
              </w:rPr>
              <w:t>hasil kerja pribadi yang lebih tinggi dari standar yang ditetapkan, mencari, mencoba metode alternatif untuk</w:t>
            </w:r>
          </w:p>
          <w:p w:rsidR="00394E8F" w:rsidRPr="00394E8F" w:rsidRDefault="00142245" w:rsidP="00142245">
            <w:pPr>
              <w:rPr>
                <w:rFonts w:ascii="Arial" w:eastAsia="Calibri" w:hAnsi="Arial" w:cs="Arial"/>
                <w:sz w:val="24"/>
              </w:rPr>
            </w:pPr>
            <w:r w:rsidRPr="00142245">
              <w:rPr>
                <w:rFonts w:ascii="Arial" w:eastAsia="Calibri" w:hAnsi="Arial" w:cs="Arial"/>
                <w:sz w:val="24"/>
              </w:rPr>
              <w:t>peningkatan kinerja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EB28C8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Menetapkan dan berupaya mencapai standar kerja pribadi yang lebih tinggi dari standar kerja yang ditetapkan organisasi;</w:t>
            </w:r>
          </w:p>
          <w:p w:rsidR="00580234" w:rsidRPr="00580234" w:rsidRDefault="00580234" w:rsidP="00EB28C8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Mencari, mencoba metode kerja alternatif untuk meningkatkan hasil kerjanya;</w:t>
            </w:r>
          </w:p>
          <w:p w:rsidR="00394E8F" w:rsidRPr="00580234" w:rsidRDefault="00580234" w:rsidP="00EB28C8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Memberi contoh kepada orang-orang di unit kerjanya untuk mencoba menerapkan metode kerja yang lebih efektif yang sudah dilakukannya.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5.  Pelayanan Publik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9E68E6" w:rsidRDefault="00142245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Mampu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mensupervisi/meng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awasi/menyelia dan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menjelaskan proses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pelaksanaan tugas</w:t>
            </w:r>
          </w:p>
          <w:p w:rsidR="00394E8F" w:rsidRPr="00394E8F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tugas pemerintahan/ pelayanan publik secara transparan</w:t>
            </w:r>
          </w:p>
        </w:tc>
        <w:tc>
          <w:tcPr>
            <w:tcW w:w="4150" w:type="dxa"/>
            <w:gridSpan w:val="5"/>
          </w:tcPr>
          <w:p w:rsidR="006C0E9B" w:rsidRPr="006C0E9B" w:rsidRDefault="006C0E9B" w:rsidP="006C0E9B">
            <w:pPr>
              <w:pStyle w:val="ListParagraph"/>
              <w:numPr>
                <w:ilvl w:val="1"/>
                <w:numId w:val="23"/>
              </w:numPr>
              <w:autoSpaceDE w:val="0"/>
              <w:autoSpaceDN w:val="0"/>
              <w:adjustRightInd w:val="0"/>
              <w:spacing w:before="120" w:after="120"/>
              <w:ind w:left="492" w:hanging="492"/>
              <w:jc w:val="both"/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Menunjukan sikap yakin dalam mengerjakan tugas-tuga</w:t>
            </w:r>
            <w:r>
              <w:rPr>
                <w:rFonts w:ascii="Arial" w:eastAsia="Calibri" w:hAnsi="Arial" w:cs="Arial"/>
                <w:sz w:val="24"/>
              </w:rPr>
              <w:t>s pemerintahan/pelayanan publik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, </w:t>
            </w:r>
            <w:r w:rsidRPr="006C0E9B">
              <w:rPr>
                <w:rFonts w:ascii="Arial" w:eastAsia="Calibri" w:hAnsi="Arial" w:cs="Arial"/>
                <w:sz w:val="24"/>
              </w:rPr>
              <w:t>mampu menyelia dan menjelaskan secara obyektif bila ada yang mempertanyakan kebijakan yang diambil;</w:t>
            </w:r>
          </w:p>
          <w:p w:rsidR="006C0E9B" w:rsidRPr="006C0E9B" w:rsidRDefault="006C0E9B" w:rsidP="006C0E9B">
            <w:pPr>
              <w:pStyle w:val="ListParagraph"/>
              <w:numPr>
                <w:ilvl w:val="1"/>
                <w:numId w:val="23"/>
              </w:numPr>
              <w:autoSpaceDE w:val="0"/>
              <w:autoSpaceDN w:val="0"/>
              <w:adjustRightInd w:val="0"/>
              <w:spacing w:before="120" w:after="120"/>
              <w:ind w:left="492" w:hanging="492"/>
              <w:jc w:val="both"/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Secara aktif mencari informasi untuk mengenali kebutuhan pemangku kepentingan agar dapat menjalankan pelaksanaan tugas pemerintahan, pembangunan dan pelayanan publik secara cepat dan tanggap;</w:t>
            </w:r>
          </w:p>
          <w:p w:rsidR="00394E8F" w:rsidRPr="006C0E9B" w:rsidRDefault="006C0E9B" w:rsidP="006C0E9B">
            <w:pPr>
              <w:pStyle w:val="ListParagraph"/>
              <w:numPr>
                <w:ilvl w:val="1"/>
                <w:numId w:val="23"/>
              </w:numPr>
              <w:autoSpaceDE w:val="0"/>
              <w:autoSpaceDN w:val="0"/>
              <w:adjustRightInd w:val="0"/>
              <w:spacing w:before="120" w:after="120"/>
              <w:ind w:left="492" w:hanging="492"/>
              <w:jc w:val="both"/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Mampu mengenali dan memanfaatkan kebiasaan, tatacara, situasi tertentu sehingga apa yang disampaikan menjadi perhatian pemangku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6C0E9B">
              <w:rPr>
                <w:rFonts w:ascii="Arial" w:eastAsia="Calibri" w:hAnsi="Arial" w:cs="Arial"/>
                <w:sz w:val="24"/>
              </w:rPr>
              <w:t>kepentingan dalam hal penyelesaian tugas-tugas pemerintahan, pembangunan dan pelayanan publik.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EB28C8">
            <w:pPr>
              <w:numPr>
                <w:ilvl w:val="0"/>
                <w:numId w:val="2"/>
              </w:numPr>
              <w:ind w:left="289" w:hanging="284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Pengembangan diri dan orang lain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366969" w:rsidRDefault="00580234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580234" w:rsidRPr="00580234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Meningkatkan kemampuan bawahan dengan memberikan</w:t>
            </w:r>
          </w:p>
          <w:p w:rsidR="00394E8F" w:rsidRPr="00394E8F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contoh dan penjelasan cara melaksanakan suatu pekerjaan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EB28C8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Meningkatkan kemampuan bawahan dengan memberikan contoh, instruksi, penjelasan dan petunjuk praktis yang jelas kepada bawahan dalam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menyelesaikan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suatu pekerjaan;</w:t>
            </w:r>
          </w:p>
          <w:p w:rsidR="00580234" w:rsidRPr="00580234" w:rsidRDefault="00580234" w:rsidP="00EB28C8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Membantu bawahan untuk mempelajari proses, program atau sistem baru;</w:t>
            </w:r>
          </w:p>
          <w:p w:rsidR="00394E8F" w:rsidRPr="00580234" w:rsidRDefault="00580234" w:rsidP="00EB28C8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Menggunakan metode lain untuk meyakinkan bahwa orang lain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telah memahami penjelasan atau pengarahan.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EB28C8">
            <w:pPr>
              <w:numPr>
                <w:ilvl w:val="0"/>
                <w:numId w:val="2"/>
              </w:numPr>
              <w:ind w:left="289" w:hanging="289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lastRenderedPageBreak/>
              <w:t>Mengelola Perubahan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366969" w:rsidRDefault="00580234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580234" w:rsidRPr="00580234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Proaktif beradaptasi</w:t>
            </w:r>
          </w:p>
          <w:p w:rsidR="00394E8F" w:rsidRPr="00394E8F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mengikuti perubahan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EB28C8">
            <w:pPr>
              <w:pStyle w:val="ListParagraph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Menyesuaikan cara kerja lama dengan menerapkan metode/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proses baru selaras dengan ketentuan yang berlaku tanpa arahan orang lain;</w:t>
            </w:r>
          </w:p>
          <w:p w:rsidR="00580234" w:rsidRPr="00580234" w:rsidRDefault="00580234" w:rsidP="00EB28C8">
            <w:pPr>
              <w:pStyle w:val="ListParagraph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Mengembangkan kemampuan diri untuk menghadapi perubahan;</w:t>
            </w:r>
          </w:p>
          <w:p w:rsidR="00394E8F" w:rsidRPr="00580234" w:rsidRDefault="00580234" w:rsidP="00EB28C8">
            <w:pPr>
              <w:pStyle w:val="ListParagraph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Cepat dan tanggap dalam menerima perubahan.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EB28C8">
            <w:pPr>
              <w:numPr>
                <w:ilvl w:val="0"/>
                <w:numId w:val="2"/>
              </w:numPr>
              <w:ind w:left="289" w:hanging="284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Pengambilan Keputusan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366969" w:rsidRDefault="00580234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394E8F" w:rsidRPr="00394E8F" w:rsidRDefault="00580234" w:rsidP="00366969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Menganalisis masalah secara mendalam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EB28C8">
            <w:pPr>
              <w:pStyle w:val="ListParagraph"/>
              <w:numPr>
                <w:ilvl w:val="1"/>
                <w:numId w:val="14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Melakukan analisis secara mendalam terhadap informasi yang tersedia dalam upaya mencari solusi.</w:t>
            </w:r>
          </w:p>
          <w:p w:rsidR="00580234" w:rsidRPr="00580234" w:rsidRDefault="00580234" w:rsidP="00EB28C8">
            <w:pPr>
              <w:pStyle w:val="ListParagraph"/>
              <w:numPr>
                <w:ilvl w:val="1"/>
                <w:numId w:val="14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Mempertimbangkan berbagai alternatif yang ada sebelum membuat kesimpulan;</w:t>
            </w:r>
          </w:p>
          <w:p w:rsidR="00A53F2C" w:rsidRPr="00580234" w:rsidRDefault="00580234" w:rsidP="00EB28C8">
            <w:pPr>
              <w:pStyle w:val="ListParagraph"/>
              <w:numPr>
                <w:ilvl w:val="1"/>
                <w:numId w:val="14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Membuat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keputusan operasional berdasarkan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kesimpulan dari berbagai sumber informasi sesuai dengan pedoman yang ada.</w:t>
            </w:r>
          </w:p>
        </w:tc>
      </w:tr>
      <w:tr w:rsidR="00394E8F" w:rsidRPr="00394E8F" w:rsidTr="0005654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0"/>
        </w:trPr>
        <w:tc>
          <w:tcPr>
            <w:tcW w:w="10069" w:type="dxa"/>
            <w:gridSpan w:val="12"/>
            <w:shd w:val="clear" w:color="auto" w:fill="DAEEF3" w:themeFill="accent5" w:themeFillTint="33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B. Sosial Kultural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9. Perekat Bangsa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366969" w:rsidRDefault="00580234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580234" w:rsidRPr="00580234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Aktif mengembangkan</w:t>
            </w:r>
          </w:p>
          <w:p w:rsidR="00394E8F" w:rsidRPr="00394E8F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sikap saling menghargai, menekankan persamaan dan persatuan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EB28C8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Menampilkan sikap dan perilaku yang peduli akan nilai-nilai keberagaman dan menghargai perbedaan;</w:t>
            </w:r>
          </w:p>
          <w:p w:rsidR="00580234" w:rsidRPr="00580234" w:rsidRDefault="00580234" w:rsidP="00EB28C8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Membangun hubungan baik antar individu dalam organisasi, mitra kerja, pemangku kepentingan;</w:t>
            </w:r>
          </w:p>
          <w:p w:rsidR="002B702F" w:rsidRPr="00261B00" w:rsidRDefault="00580234" w:rsidP="00261B00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Bersikap tenang, mampu mengendalikan emosi, kemarahan dan frustasi dalam menghadapi pertentangan yang ditimbulkan oleh perbedaan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latar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belakang, agama/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kepercayaan, suku, jender, sosial ekonomi, preferensi politik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di lingkungan unit kerjanya.</w:t>
            </w:r>
          </w:p>
        </w:tc>
      </w:tr>
      <w:tr w:rsidR="00394E8F" w:rsidRPr="00394E8F" w:rsidTr="0005654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9"/>
        </w:trPr>
        <w:tc>
          <w:tcPr>
            <w:tcW w:w="10069" w:type="dxa"/>
            <w:gridSpan w:val="12"/>
            <w:shd w:val="clear" w:color="auto" w:fill="DAEEF3" w:themeFill="accent5" w:themeFillTint="33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C. Teknis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FE4006" w:rsidRDefault="00AF7274" w:rsidP="00EB28C8">
            <w:pPr>
              <w:pStyle w:val="ListParagraph"/>
              <w:numPr>
                <w:ilvl w:val="0"/>
                <w:numId w:val="4"/>
              </w:numPr>
              <w:spacing w:before="120" w:after="120"/>
              <w:ind w:left="459" w:hanging="425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AA53B4">
              <w:rPr>
                <w:rFonts w:ascii="Arial" w:hAnsi="Arial" w:cs="Arial"/>
                <w:bCs/>
                <w:sz w:val="24"/>
                <w:szCs w:val="24"/>
              </w:rPr>
              <w:t>Advokasi Kebijakan Otonomi Daerah</w:t>
            </w:r>
          </w:p>
        </w:tc>
        <w:tc>
          <w:tcPr>
            <w:tcW w:w="849" w:type="dxa"/>
            <w:gridSpan w:val="2"/>
          </w:tcPr>
          <w:p w:rsidR="00394E8F" w:rsidRPr="00CA53AF" w:rsidRDefault="00580234" w:rsidP="003215F5">
            <w:pPr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391" w:type="dxa"/>
            <w:gridSpan w:val="2"/>
          </w:tcPr>
          <w:p w:rsidR="00394E8F" w:rsidRPr="00CA53AF" w:rsidRDefault="00FF7BB5" w:rsidP="003215F5">
            <w:pPr>
              <w:shd w:val="clear" w:color="auto" w:fill="FFFFFF"/>
              <w:spacing w:before="120" w:after="120" w:line="27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FF7BB5">
              <w:rPr>
                <w:rFonts w:ascii="Arial" w:hAnsi="Arial" w:cs="Arial"/>
                <w:sz w:val="24"/>
                <w:szCs w:val="24"/>
              </w:rPr>
              <w:t>Mampu melakukan advokasi kebijakan otonomi daerah, serta monitoring dan evaluasi hasil advokasi</w:t>
            </w:r>
          </w:p>
        </w:tc>
        <w:tc>
          <w:tcPr>
            <w:tcW w:w="4150" w:type="dxa"/>
            <w:gridSpan w:val="5"/>
          </w:tcPr>
          <w:p w:rsidR="00FF7BB5" w:rsidRPr="00FF7BB5" w:rsidRDefault="00FF7BB5" w:rsidP="00FF7BB5">
            <w:pPr>
              <w:pStyle w:val="ListParagraph"/>
              <w:numPr>
                <w:ilvl w:val="1"/>
                <w:numId w:val="16"/>
              </w:numPr>
              <w:spacing w:before="120"/>
              <w:ind w:left="498" w:hanging="49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7BB5">
              <w:rPr>
                <w:rFonts w:ascii="Arial" w:hAnsi="Arial" w:cs="Arial"/>
                <w:sz w:val="24"/>
                <w:szCs w:val="24"/>
              </w:rPr>
              <w:t>Mampu menyusun rencana advokasi kebijakan otonomi daerah.</w:t>
            </w:r>
          </w:p>
          <w:p w:rsidR="00FF7BB5" w:rsidRPr="00FF7BB5" w:rsidRDefault="00FF7BB5" w:rsidP="00FF7BB5">
            <w:pPr>
              <w:pStyle w:val="ListParagraph"/>
              <w:numPr>
                <w:ilvl w:val="1"/>
                <w:numId w:val="16"/>
              </w:numPr>
              <w:spacing w:before="120"/>
              <w:ind w:left="498" w:hanging="49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7BB5">
              <w:rPr>
                <w:rFonts w:ascii="Arial" w:hAnsi="Arial" w:cs="Arial"/>
                <w:sz w:val="24"/>
                <w:szCs w:val="24"/>
              </w:rPr>
              <w:t>Mampu menyusun rencana monitoring dan evaluasi advokasi kebijakan otonomi daerah.</w:t>
            </w:r>
          </w:p>
          <w:p w:rsidR="00FF7BB5" w:rsidRPr="00FF7BB5" w:rsidRDefault="00FF7BB5" w:rsidP="00FF7BB5">
            <w:pPr>
              <w:pStyle w:val="ListParagraph"/>
              <w:numPr>
                <w:ilvl w:val="1"/>
                <w:numId w:val="16"/>
              </w:numPr>
              <w:spacing w:before="120"/>
              <w:ind w:left="498" w:hanging="49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7BB5">
              <w:rPr>
                <w:rFonts w:ascii="Arial" w:hAnsi="Arial" w:cs="Arial"/>
                <w:sz w:val="24"/>
                <w:szCs w:val="24"/>
              </w:rPr>
              <w:t xml:space="preserve">Mampu melakukan sosialisasi  kebijakan dengan presentasi yang efektif yang bertujuan agar pemangku kepentingan  memahami dan dapat menerapkan kebijakan otonomi </w:t>
            </w:r>
            <w:r w:rsidRPr="00FF7BB5">
              <w:rPr>
                <w:rFonts w:ascii="Arial" w:hAnsi="Arial" w:cs="Arial"/>
                <w:sz w:val="24"/>
                <w:szCs w:val="24"/>
              </w:rPr>
              <w:lastRenderedPageBreak/>
              <w:t>daerah.</w:t>
            </w:r>
          </w:p>
          <w:p w:rsidR="00394E8F" w:rsidRPr="00580234" w:rsidRDefault="00FF7BB5" w:rsidP="00FF7BB5">
            <w:pPr>
              <w:pStyle w:val="ListParagraph"/>
              <w:numPr>
                <w:ilvl w:val="1"/>
                <w:numId w:val="16"/>
              </w:numPr>
              <w:shd w:val="clear" w:color="auto" w:fill="FFFFFF"/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FF7BB5">
              <w:rPr>
                <w:rFonts w:ascii="Arial" w:hAnsi="Arial" w:cs="Arial"/>
                <w:sz w:val="24"/>
                <w:szCs w:val="24"/>
              </w:rPr>
              <w:t>Mampu mengidentifikasi kebutuhan aktivitas tindak lanjut advokasi yang spesifik dan intensif.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FE4006" w:rsidRDefault="002D031A" w:rsidP="00027FE6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proofErr w:type="spellStart"/>
            <w:r w:rsidRPr="002D031A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lastRenderedPageBreak/>
              <w:t>Advokasi</w:t>
            </w:r>
            <w:proofErr w:type="spellEnd"/>
            <w:r w:rsidRPr="002D031A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031A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Kebijakan</w:t>
            </w:r>
            <w:proofErr w:type="spellEnd"/>
            <w:r w:rsidRPr="002D031A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031A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bidang</w:t>
            </w:r>
            <w:proofErr w:type="spellEnd"/>
            <w:r w:rsidRPr="002D031A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27FE6" w:rsidRPr="002D031A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Kehutanan</w:t>
            </w:r>
            <w:proofErr w:type="spellEnd"/>
            <w:r w:rsidR="00027FE6" w:rsidRPr="002D031A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 </w:t>
            </w:r>
            <w:r w:rsidR="00027FE6">
              <w:rPr>
                <w:rFonts w:ascii="Arial" w:eastAsia="Calibri" w:hAnsi="Arial" w:cs="Arial"/>
                <w:bCs/>
                <w:sz w:val="24"/>
                <w:szCs w:val="24"/>
              </w:rPr>
              <w:t xml:space="preserve">dan </w:t>
            </w:r>
            <w:proofErr w:type="spellStart"/>
            <w:r w:rsidR="00027FE6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Lingkungan</w:t>
            </w:r>
            <w:proofErr w:type="spellEnd"/>
            <w:r w:rsidR="00027FE6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27FE6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Hidup</w:t>
            </w:r>
            <w:proofErr w:type="spellEnd"/>
            <w:r w:rsidR="00027FE6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49" w:type="dxa"/>
            <w:gridSpan w:val="2"/>
          </w:tcPr>
          <w:p w:rsidR="00394E8F" w:rsidRPr="00CA53AF" w:rsidRDefault="00FF7BB5" w:rsidP="003215F5">
            <w:pPr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391" w:type="dxa"/>
            <w:gridSpan w:val="2"/>
          </w:tcPr>
          <w:p w:rsidR="00394E8F" w:rsidRPr="00CA53AF" w:rsidRDefault="002D031A" w:rsidP="003215F5">
            <w:pPr>
              <w:spacing w:before="120" w:after="120" w:line="27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2D031A">
              <w:rPr>
                <w:rFonts w:ascii="Arial" w:eastAsia="Calibri" w:hAnsi="Arial" w:cs="Arial"/>
                <w:sz w:val="24"/>
                <w:szCs w:val="24"/>
              </w:rPr>
              <w:t xml:space="preserve">Mampu melakukan advokasi kebijakan bidang </w:t>
            </w:r>
            <w:r w:rsidR="00027FE6">
              <w:rPr>
                <w:rFonts w:ascii="Arial" w:eastAsia="Calibri" w:hAnsi="Arial" w:cs="Arial"/>
                <w:sz w:val="24"/>
                <w:szCs w:val="24"/>
              </w:rPr>
              <w:t>Kehutanan dan lingkungan hiidup</w:t>
            </w:r>
            <w:r w:rsidRPr="002D031A">
              <w:rPr>
                <w:rFonts w:ascii="Arial" w:eastAsia="Calibri" w:hAnsi="Arial" w:cs="Arial"/>
                <w:sz w:val="24"/>
                <w:szCs w:val="24"/>
              </w:rPr>
              <w:t>, serta monitoring dan evaluasi hasil advokasi.</w:t>
            </w:r>
          </w:p>
        </w:tc>
        <w:tc>
          <w:tcPr>
            <w:tcW w:w="4150" w:type="dxa"/>
            <w:gridSpan w:val="5"/>
          </w:tcPr>
          <w:p w:rsidR="002D031A" w:rsidRPr="002D031A" w:rsidRDefault="002D031A" w:rsidP="002D031A">
            <w:pPr>
              <w:pStyle w:val="ListParagraph"/>
              <w:numPr>
                <w:ilvl w:val="1"/>
                <w:numId w:val="17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2D031A">
              <w:rPr>
                <w:rFonts w:ascii="Arial" w:eastAsia="Calibri" w:hAnsi="Arial" w:cs="Arial"/>
                <w:iCs/>
                <w:sz w:val="24"/>
                <w:szCs w:val="24"/>
              </w:rPr>
              <w:t xml:space="preserve">Mampu menyusun rencana advokasi kebijakan bidang </w:t>
            </w:r>
            <w:r w:rsidR="00027FE6">
              <w:rPr>
                <w:rFonts w:ascii="Arial" w:eastAsia="Calibri" w:hAnsi="Arial" w:cs="Arial"/>
                <w:iCs/>
                <w:sz w:val="24"/>
                <w:szCs w:val="24"/>
              </w:rPr>
              <w:t>Kehutanan dan lingkungan hiidup</w:t>
            </w:r>
            <w:r w:rsidRPr="002D031A">
              <w:rPr>
                <w:rFonts w:ascii="Arial" w:eastAsia="Calibri" w:hAnsi="Arial" w:cs="Arial"/>
                <w:iCs/>
                <w:sz w:val="24"/>
                <w:szCs w:val="24"/>
              </w:rPr>
              <w:t>;</w:t>
            </w:r>
          </w:p>
          <w:p w:rsidR="002D031A" w:rsidRPr="002D031A" w:rsidRDefault="002D031A" w:rsidP="002D031A">
            <w:pPr>
              <w:pStyle w:val="ListParagraph"/>
              <w:numPr>
                <w:ilvl w:val="1"/>
                <w:numId w:val="17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2D031A">
              <w:rPr>
                <w:rFonts w:ascii="Arial" w:eastAsia="Calibri" w:hAnsi="Arial" w:cs="Arial"/>
                <w:iCs/>
                <w:sz w:val="24"/>
                <w:szCs w:val="24"/>
              </w:rPr>
              <w:t xml:space="preserve">Mampu menyusun rencana monitoring dan evaluasi advokasi kebijakan bidang </w:t>
            </w:r>
            <w:r w:rsidR="00027FE6">
              <w:rPr>
                <w:rFonts w:ascii="Arial" w:eastAsia="Calibri" w:hAnsi="Arial" w:cs="Arial"/>
                <w:iCs/>
                <w:sz w:val="24"/>
                <w:szCs w:val="24"/>
              </w:rPr>
              <w:t>Kehutanan dan lingkungan hiidup</w:t>
            </w:r>
            <w:r w:rsidRPr="002D031A">
              <w:rPr>
                <w:rFonts w:ascii="Arial" w:eastAsia="Calibri" w:hAnsi="Arial" w:cs="Arial"/>
                <w:iCs/>
                <w:sz w:val="24"/>
                <w:szCs w:val="24"/>
              </w:rPr>
              <w:t>;</w:t>
            </w:r>
          </w:p>
          <w:p w:rsidR="002D031A" w:rsidRPr="002D031A" w:rsidRDefault="002D031A" w:rsidP="002D031A">
            <w:pPr>
              <w:pStyle w:val="ListParagraph"/>
              <w:numPr>
                <w:ilvl w:val="1"/>
                <w:numId w:val="17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2D031A">
              <w:rPr>
                <w:rFonts w:ascii="Arial" w:eastAsia="Calibri" w:hAnsi="Arial" w:cs="Arial"/>
                <w:iCs/>
                <w:sz w:val="24"/>
                <w:szCs w:val="24"/>
              </w:rPr>
              <w:t xml:space="preserve">Mampu melakukan sosialisasi  kebijakan dengan presentasi yang efektif yang bertujuan agar pemangku kepentingan  memahami dan dapat menerapkan kebijakan bidang </w:t>
            </w:r>
            <w:r w:rsidR="00027FE6">
              <w:rPr>
                <w:rFonts w:ascii="Arial" w:eastAsia="Calibri" w:hAnsi="Arial" w:cs="Arial"/>
                <w:iCs/>
                <w:sz w:val="24"/>
                <w:szCs w:val="24"/>
              </w:rPr>
              <w:t xml:space="preserve">Kehutanan dan </w:t>
            </w:r>
            <w:bookmarkStart w:id="0" w:name="_GoBack"/>
            <w:r w:rsidR="00027FE6">
              <w:rPr>
                <w:rFonts w:ascii="Arial" w:eastAsia="Calibri" w:hAnsi="Arial" w:cs="Arial"/>
                <w:iCs/>
                <w:sz w:val="24"/>
                <w:szCs w:val="24"/>
              </w:rPr>
              <w:t>lingkungan</w:t>
            </w:r>
            <w:bookmarkEnd w:id="0"/>
            <w:r w:rsidR="00027FE6">
              <w:rPr>
                <w:rFonts w:ascii="Arial" w:eastAsia="Calibri" w:hAnsi="Arial" w:cs="Arial"/>
                <w:iCs/>
                <w:sz w:val="24"/>
                <w:szCs w:val="24"/>
              </w:rPr>
              <w:t xml:space="preserve"> hiidup</w:t>
            </w:r>
            <w:r w:rsidRPr="002D031A">
              <w:rPr>
                <w:rFonts w:ascii="Arial" w:eastAsia="Calibri" w:hAnsi="Arial" w:cs="Arial"/>
                <w:iCs/>
                <w:sz w:val="24"/>
                <w:szCs w:val="24"/>
              </w:rPr>
              <w:t>;</w:t>
            </w:r>
          </w:p>
          <w:p w:rsidR="00580234" w:rsidRPr="00580234" w:rsidRDefault="002D031A" w:rsidP="002D031A">
            <w:pPr>
              <w:pStyle w:val="ListParagraph"/>
              <w:numPr>
                <w:ilvl w:val="1"/>
                <w:numId w:val="17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2D031A">
              <w:rPr>
                <w:rFonts w:ascii="Arial" w:eastAsia="Calibri" w:hAnsi="Arial" w:cs="Arial"/>
                <w:iCs/>
                <w:sz w:val="24"/>
                <w:szCs w:val="24"/>
              </w:rPr>
              <w:t>Mampu mengidentifikasi kebutuhan aktivitas tindak lanjut advokasi yang spesifik dan intensif.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FE4006" w:rsidRDefault="002D031A" w:rsidP="00027FE6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w:proofErr w:type="spellStart"/>
            <w:r w:rsidRPr="002D031A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Fasilitasi</w:t>
            </w:r>
            <w:proofErr w:type="spellEnd"/>
            <w:r w:rsidRPr="002D031A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031A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dan</w:t>
            </w:r>
            <w:proofErr w:type="spellEnd"/>
            <w:r w:rsidRPr="002D031A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031A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evaluasi</w:t>
            </w:r>
            <w:proofErr w:type="spellEnd"/>
            <w:r w:rsidRPr="002D031A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031A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kebijakan</w:t>
            </w:r>
            <w:proofErr w:type="spellEnd"/>
            <w:r w:rsidRPr="002D031A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di </w:t>
            </w:r>
            <w:proofErr w:type="spellStart"/>
            <w:r w:rsidRPr="002D031A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bidang</w:t>
            </w:r>
            <w:proofErr w:type="spellEnd"/>
            <w:r w:rsidRPr="002D031A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27FE6" w:rsidRPr="002D031A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Kehutanan</w:t>
            </w:r>
            <w:proofErr w:type="spellEnd"/>
            <w:r w:rsidR="00027FE6" w:rsidRPr="002D031A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="00027FE6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dan </w:t>
            </w:r>
            <w:proofErr w:type="spellStart"/>
            <w:r w:rsidR="00027FE6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Lingkungan</w:t>
            </w:r>
            <w:proofErr w:type="spellEnd"/>
            <w:r w:rsidR="00027FE6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27FE6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hidup</w:t>
            </w:r>
            <w:proofErr w:type="spellEnd"/>
            <w:r w:rsidR="00027FE6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Pr="002D031A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49" w:type="dxa"/>
            <w:gridSpan w:val="2"/>
          </w:tcPr>
          <w:p w:rsidR="00394E8F" w:rsidRPr="00CA53AF" w:rsidRDefault="00FF7BB5" w:rsidP="003215F5">
            <w:pPr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391" w:type="dxa"/>
            <w:gridSpan w:val="2"/>
          </w:tcPr>
          <w:p w:rsidR="00394E8F" w:rsidRPr="00FF7BB5" w:rsidRDefault="002D031A" w:rsidP="00FF7BB5">
            <w:pPr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2D031A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Mampu</w:t>
            </w:r>
            <w:proofErr w:type="spellEnd"/>
            <w:r w:rsidRPr="002D031A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031A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melaksanakan</w:t>
            </w:r>
            <w:proofErr w:type="spellEnd"/>
            <w:r w:rsidRPr="002D031A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031A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koordinasi</w:t>
            </w:r>
            <w:proofErr w:type="spellEnd"/>
            <w:r w:rsidRPr="002D031A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D031A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fasilitasi</w:t>
            </w:r>
            <w:proofErr w:type="spellEnd"/>
            <w:r w:rsidRPr="002D031A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031A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dan</w:t>
            </w:r>
            <w:proofErr w:type="spellEnd"/>
            <w:r w:rsidRPr="002D031A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031A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evaluasi</w:t>
            </w:r>
            <w:proofErr w:type="spellEnd"/>
            <w:r w:rsidRPr="002D031A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031A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kebijakan</w:t>
            </w:r>
            <w:proofErr w:type="spellEnd"/>
            <w:r w:rsidRPr="002D031A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di </w:t>
            </w:r>
            <w:proofErr w:type="spellStart"/>
            <w:r w:rsidRPr="002D031A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bidang</w:t>
            </w:r>
            <w:proofErr w:type="spellEnd"/>
            <w:r w:rsidRPr="002D031A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27FE6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Kehutanan</w:t>
            </w:r>
            <w:proofErr w:type="spellEnd"/>
            <w:r w:rsidR="00027FE6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27FE6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dan</w:t>
            </w:r>
            <w:proofErr w:type="spellEnd"/>
            <w:r w:rsidR="00027FE6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27FE6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lingkungan</w:t>
            </w:r>
            <w:proofErr w:type="spellEnd"/>
            <w:r w:rsidR="00027FE6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27FE6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hiidup</w:t>
            </w:r>
            <w:proofErr w:type="spellEnd"/>
            <w:r w:rsidRPr="002D031A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031A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dengan</w:t>
            </w:r>
            <w:proofErr w:type="spellEnd"/>
            <w:r w:rsidRPr="002D031A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unit </w:t>
            </w:r>
            <w:proofErr w:type="spellStart"/>
            <w:r w:rsidRPr="002D031A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terkait</w:t>
            </w:r>
            <w:proofErr w:type="spellEnd"/>
            <w:r w:rsidRPr="002D031A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031A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sesuai</w:t>
            </w:r>
            <w:proofErr w:type="spellEnd"/>
            <w:r w:rsidRPr="002D031A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031A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dengan</w:t>
            </w:r>
            <w:proofErr w:type="spellEnd"/>
            <w:r w:rsidRPr="002D031A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031A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peraturan</w:t>
            </w:r>
            <w:proofErr w:type="spellEnd"/>
            <w:r w:rsidRPr="002D031A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031A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perundang-undangan</w:t>
            </w:r>
            <w:proofErr w:type="spellEnd"/>
            <w:r w:rsidRPr="002D031A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yang </w:t>
            </w:r>
            <w:proofErr w:type="spellStart"/>
            <w:r w:rsidRPr="002D031A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berlaku</w:t>
            </w:r>
            <w:proofErr w:type="spellEnd"/>
            <w:r w:rsidRPr="002D031A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4150" w:type="dxa"/>
            <w:gridSpan w:val="5"/>
          </w:tcPr>
          <w:p w:rsidR="002D031A" w:rsidRPr="002D031A" w:rsidRDefault="002D031A" w:rsidP="002D031A">
            <w:pPr>
              <w:pStyle w:val="ListParagraph"/>
              <w:numPr>
                <w:ilvl w:val="1"/>
                <w:numId w:val="18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2D031A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Mampu melaksanakan identifikasi, mengumpulkan mengolah data di bidang </w:t>
            </w:r>
            <w:r w:rsidR="00027FE6">
              <w:rPr>
                <w:rFonts w:ascii="Arial" w:eastAsia="Calibri" w:hAnsi="Arial" w:cs="Arial"/>
                <w:color w:val="000000"/>
                <w:sz w:val="24"/>
                <w:szCs w:val="24"/>
              </w:rPr>
              <w:t>Kehutanan dan lingkungan hiidup</w:t>
            </w:r>
            <w:r w:rsidRPr="002D031A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yang serta berkoordinasi, menfasilitasi dan evaluasi kebijakan di bidang </w:t>
            </w:r>
            <w:r w:rsidR="00027FE6">
              <w:rPr>
                <w:rFonts w:ascii="Arial" w:eastAsia="Calibri" w:hAnsi="Arial" w:cs="Arial"/>
                <w:color w:val="000000"/>
                <w:sz w:val="24"/>
                <w:szCs w:val="24"/>
              </w:rPr>
              <w:t>Kehutanan dan lingkungan hiidup</w:t>
            </w:r>
            <w:r w:rsidRPr="002D031A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dengan unit terkait;</w:t>
            </w:r>
          </w:p>
          <w:p w:rsidR="002D031A" w:rsidRPr="002D031A" w:rsidRDefault="002D031A" w:rsidP="002D031A">
            <w:pPr>
              <w:pStyle w:val="ListParagraph"/>
              <w:numPr>
                <w:ilvl w:val="1"/>
                <w:numId w:val="18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2D031A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Mampu menganalisis, menyajikan data dan informasi di bidang </w:t>
            </w:r>
            <w:r w:rsidR="00027FE6">
              <w:rPr>
                <w:rFonts w:ascii="Arial" w:eastAsia="Calibri" w:hAnsi="Arial" w:cs="Arial"/>
                <w:color w:val="000000"/>
                <w:sz w:val="24"/>
                <w:szCs w:val="24"/>
              </w:rPr>
              <w:t>Kehutanan dan lingkungan hiidup</w:t>
            </w:r>
            <w:r w:rsidRPr="002D031A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terkait dengan pelaksanaan koordinasi, fasilitasi dan evaluasi kebijakan di bidang</w:t>
            </w:r>
            <w:r w:rsidR="00027FE6">
              <w:rPr>
                <w:rFonts w:ascii="Arial" w:eastAsia="Calibri" w:hAnsi="Arial" w:cs="Arial"/>
                <w:color w:val="000000"/>
                <w:sz w:val="24"/>
                <w:szCs w:val="24"/>
              </w:rPr>
              <w:t>Kehutanan dan lingkungan hiidup</w:t>
            </w:r>
            <w:r w:rsidRPr="002D031A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dengan unit terkait;</w:t>
            </w:r>
          </w:p>
          <w:p w:rsidR="00983215" w:rsidRPr="002D031A" w:rsidRDefault="002D031A" w:rsidP="002D031A">
            <w:pPr>
              <w:pStyle w:val="ListParagraph"/>
              <w:numPr>
                <w:ilvl w:val="1"/>
                <w:numId w:val="18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2D031A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Mampu menjelaskan secara lengkap, rinci dan jelas perihal kebijakan di bidang </w:t>
            </w:r>
            <w:r w:rsidR="00027FE6">
              <w:rPr>
                <w:rFonts w:ascii="Arial" w:eastAsia="Calibri" w:hAnsi="Arial" w:cs="Arial"/>
                <w:color w:val="000000"/>
                <w:sz w:val="24"/>
                <w:szCs w:val="24"/>
              </w:rPr>
              <w:t>Kehutanan dan lingkungan hiidup</w:t>
            </w:r>
            <w:r w:rsidRPr="002D031A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kepada masyarakat dan stakeholder terkait.</w:t>
            </w:r>
          </w:p>
        </w:tc>
      </w:tr>
      <w:tr w:rsidR="00394E8F" w:rsidRPr="00394E8F" w:rsidTr="0005654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0069" w:type="dxa"/>
            <w:gridSpan w:val="12"/>
            <w:shd w:val="clear" w:color="auto" w:fill="92CDDC" w:themeFill="accent5" w:themeFillTint="99"/>
          </w:tcPr>
          <w:p w:rsidR="00394E8F" w:rsidRPr="00E05F16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b/>
                <w:sz w:val="24"/>
              </w:rPr>
            </w:pPr>
            <w:r w:rsidRPr="00E05F16">
              <w:rPr>
                <w:rFonts w:ascii="Arial" w:eastAsia="Calibri" w:hAnsi="Arial" w:cs="Arial"/>
                <w:b/>
                <w:sz w:val="24"/>
              </w:rPr>
              <w:t>III. PERSYARATAN JABATAN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Jenis Persyaratan</w:t>
            </w:r>
          </w:p>
        </w:tc>
        <w:tc>
          <w:tcPr>
            <w:tcW w:w="339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Uraian</w:t>
            </w:r>
          </w:p>
        </w:tc>
        <w:tc>
          <w:tcPr>
            <w:tcW w:w="2985" w:type="dxa"/>
            <w:gridSpan w:val="4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Tingkat pentingnya thd jabatan</w:t>
            </w:r>
          </w:p>
        </w:tc>
      </w:tr>
      <w:tr w:rsidR="00580234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535E47" w:rsidRDefault="00394E8F" w:rsidP="00535E47">
            <w:pPr>
              <w:jc w:val="both"/>
              <w:rPr>
                <w:rFonts w:ascii="Arial" w:eastAsia="Calibri" w:hAnsi="Arial" w:cs="Arial"/>
                <w:b/>
                <w:sz w:val="24"/>
              </w:rPr>
            </w:pPr>
          </w:p>
        </w:tc>
        <w:tc>
          <w:tcPr>
            <w:tcW w:w="33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4E8F" w:rsidRPr="00535E47" w:rsidRDefault="00394E8F" w:rsidP="00535E47">
            <w:pPr>
              <w:jc w:val="both"/>
              <w:rPr>
                <w:rFonts w:ascii="Arial" w:eastAsia="Calibri" w:hAnsi="Arial" w:cs="Arial"/>
                <w:b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Mutlak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Penting</w:t>
            </w: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Perlu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EB28C8">
            <w:pPr>
              <w:numPr>
                <w:ilvl w:val="0"/>
                <w:numId w:val="3"/>
              </w:numPr>
              <w:spacing w:before="120" w:after="120"/>
              <w:ind w:left="318" w:hanging="284"/>
              <w:contextualSpacing/>
              <w:jc w:val="both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lastRenderedPageBreak/>
              <w:t xml:space="preserve">Pendidikan </w:t>
            </w: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1. Jenjang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394E8F" w:rsidRPr="00FE4006" w:rsidRDefault="002D031A" w:rsidP="007A02E7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r w:rsidRPr="002D031A">
              <w:rPr>
                <w:rFonts w:ascii="Arial" w:eastAsia="Calibri" w:hAnsi="Arial" w:cs="Arial"/>
                <w:sz w:val="24"/>
                <w:lang w:val="en-US"/>
              </w:rPr>
              <w:t>Strata-1/ Diploma IV</w:t>
            </w:r>
          </w:p>
        </w:tc>
      </w:tr>
      <w:tr w:rsidR="00A93B72" w:rsidRPr="00394E8F" w:rsidTr="0076712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A93B72" w:rsidRPr="00394E8F" w:rsidRDefault="00A93B72" w:rsidP="00EB28C8">
            <w:pPr>
              <w:numPr>
                <w:ilvl w:val="0"/>
                <w:numId w:val="3"/>
              </w:numPr>
              <w:spacing w:before="120" w:after="120"/>
              <w:ind w:left="318" w:hanging="284"/>
              <w:contextualSpacing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A93B72" w:rsidRPr="00394E8F" w:rsidRDefault="00A93B72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2. Bidang Ilmu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93B72" w:rsidRPr="00EE429F" w:rsidRDefault="002D031A" w:rsidP="0005654F">
            <w:pPr>
              <w:spacing w:before="120" w:after="120" w:line="276" w:lineRule="auto"/>
              <w:ind w:left="34"/>
              <w:jc w:val="both"/>
              <w:rPr>
                <w:rFonts w:ascii="Arial" w:eastAsia="Bookman Old Style" w:hAnsi="Arial" w:cs="Arial"/>
                <w:spacing w:val="-1"/>
                <w:sz w:val="24"/>
                <w:szCs w:val="24"/>
              </w:rPr>
            </w:pPr>
            <w:r w:rsidRPr="002D031A">
              <w:rPr>
                <w:rFonts w:ascii="Arial" w:eastAsia="Bookman Old Style" w:hAnsi="Arial" w:cs="Arial"/>
                <w:spacing w:val="-1"/>
                <w:sz w:val="24"/>
                <w:szCs w:val="24"/>
              </w:rPr>
              <w:t xml:space="preserve">Ilmu </w:t>
            </w:r>
            <w:proofErr w:type="spellStart"/>
            <w:r w:rsidR="0005654F">
              <w:rPr>
                <w:rFonts w:ascii="Arial" w:eastAsia="Bookman Old Style" w:hAnsi="Arial" w:cs="Arial"/>
                <w:spacing w:val="-1"/>
                <w:sz w:val="24"/>
                <w:szCs w:val="24"/>
                <w:lang w:val="en-US"/>
              </w:rPr>
              <w:t>Pertanian</w:t>
            </w:r>
            <w:proofErr w:type="spellEnd"/>
            <w:r w:rsidR="0005654F">
              <w:rPr>
                <w:rFonts w:ascii="Arial" w:eastAsia="Bookman Old Style" w:hAnsi="Arial" w:cs="Arial"/>
                <w:spacing w:val="-1"/>
                <w:sz w:val="24"/>
                <w:szCs w:val="24"/>
                <w:lang w:val="en-US"/>
              </w:rPr>
              <w:t>/Perkebunan/</w:t>
            </w:r>
            <w:r w:rsidR="0005654F">
              <w:rPr>
                <w:rFonts w:ascii="Arial" w:eastAsia="Bookman Old Style" w:hAnsi="Arial" w:cs="Arial"/>
                <w:spacing w:val="-1"/>
                <w:sz w:val="24"/>
                <w:szCs w:val="24"/>
              </w:rPr>
              <w:t>Kehutanan,</w:t>
            </w:r>
            <w:r w:rsidR="0005654F">
              <w:rPr>
                <w:rFonts w:ascii="Arial" w:eastAsia="Bookman Old Style" w:hAnsi="Arial" w:cs="Arial"/>
                <w:spacing w:val="-1"/>
                <w:sz w:val="24"/>
                <w:szCs w:val="24"/>
                <w:lang w:val="en-US"/>
              </w:rPr>
              <w:t xml:space="preserve"> </w:t>
            </w:r>
            <w:r w:rsidRPr="002D031A">
              <w:rPr>
                <w:rFonts w:ascii="Arial" w:eastAsia="Bookman Old Style" w:hAnsi="Arial" w:cs="Arial"/>
                <w:spacing w:val="-1"/>
                <w:sz w:val="24"/>
                <w:szCs w:val="24"/>
              </w:rPr>
              <w:t>Ilmu sosial dan pendidikan yang relevan</w:t>
            </w:r>
          </w:p>
        </w:tc>
      </w:tr>
      <w:tr w:rsidR="00580234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523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B. Pelatihan</w:t>
            </w: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1. Manajerial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46E8" w:rsidRPr="00E02A8D" w:rsidRDefault="00AF7274" w:rsidP="00AF727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A53B4">
              <w:rPr>
                <w:rFonts w:ascii="Arial" w:hAnsi="Arial" w:cs="Arial"/>
                <w:sz w:val="24"/>
                <w:szCs w:val="24"/>
              </w:rPr>
              <w:t>DIKLATPIM IV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7274" w:rsidRPr="00E02A8D" w:rsidRDefault="00AF7274" w:rsidP="00E02A8D">
            <w:pPr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261B00" w:rsidRDefault="002A2D35" w:rsidP="00261B00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</w:rPr>
              <w:sym w:font="Symbol" w:char="F0D6"/>
            </w: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394E8F" w:rsidRPr="00413CC4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</w:p>
        </w:tc>
      </w:tr>
      <w:tr w:rsidR="00AF7274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55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AF7274" w:rsidRPr="00394E8F" w:rsidRDefault="00AF7274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AF7274" w:rsidRPr="00394E8F" w:rsidRDefault="00AF7274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2. Teknis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7274" w:rsidRPr="00F246E8" w:rsidRDefault="00AF7274" w:rsidP="00F246E8">
            <w:pPr>
              <w:spacing w:before="120" w:after="120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7274" w:rsidRPr="00394E8F" w:rsidRDefault="00AF7274" w:rsidP="002B702F">
            <w:pPr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7274" w:rsidRPr="00F246E8" w:rsidRDefault="00AF7274" w:rsidP="002B702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F7274" w:rsidRPr="00394E8F" w:rsidRDefault="00AF7274" w:rsidP="00261B00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</w:tc>
      </w:tr>
      <w:tr w:rsidR="00580234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35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3. Fungsioal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2EE1" w:rsidRPr="00AF7274" w:rsidRDefault="00232EE1" w:rsidP="00AF7274">
            <w:pPr>
              <w:spacing w:before="120" w:after="120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2EE1" w:rsidRPr="002B702F" w:rsidRDefault="00232EE1" w:rsidP="002B702F">
            <w:pPr>
              <w:spacing w:before="120" w:after="120"/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</w:tr>
      <w:tr w:rsidR="00AF7274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AF7274" w:rsidRPr="00394E8F" w:rsidRDefault="00AF7274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C. Pengalaman Kerja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7274" w:rsidRPr="00AF7274" w:rsidRDefault="00AF7274" w:rsidP="00AF7274">
            <w:pPr>
              <w:pStyle w:val="ListParagraph"/>
              <w:numPr>
                <w:ilvl w:val="0"/>
                <w:numId w:val="35"/>
              </w:numPr>
              <w:spacing w:before="120" w:after="120" w:line="259" w:lineRule="auto"/>
              <w:ind w:left="319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53B4">
              <w:rPr>
                <w:rFonts w:ascii="Arial" w:hAnsi="Arial" w:cs="Arial"/>
                <w:sz w:val="24"/>
                <w:szCs w:val="24"/>
              </w:rPr>
              <w:t>Memiliki pengalaman dalam Jabatan Pelaksana paling singkat 4 (empat) tahun atau JF yang setingkat dengan Jabatan Pelaksana sesuai dengan bidang tugas Jabatan yang akan diduduki.</w:t>
            </w:r>
          </w:p>
          <w:p w:rsidR="00AF7274" w:rsidRPr="00AF7274" w:rsidRDefault="00AF7274" w:rsidP="00AF7274">
            <w:pPr>
              <w:pStyle w:val="ListParagraph"/>
              <w:numPr>
                <w:ilvl w:val="0"/>
                <w:numId w:val="35"/>
              </w:numPr>
              <w:spacing w:before="120" w:after="120" w:line="259" w:lineRule="auto"/>
              <w:ind w:left="319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F7274">
              <w:rPr>
                <w:rFonts w:ascii="Arial" w:hAnsi="Arial" w:cs="Arial"/>
                <w:sz w:val="24"/>
                <w:szCs w:val="24"/>
              </w:rPr>
              <w:t>Setiap unsur penilaian prestasi kerja paling sedikit bernilai baik dalam 2 (dua) tahun terakhir.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7274" w:rsidRPr="00394E8F" w:rsidRDefault="00AF7274" w:rsidP="00AF7274">
            <w:pPr>
              <w:spacing w:before="120" w:after="120"/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sym w:font="Symbol" w:char="F0D6"/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7274" w:rsidRPr="00394E8F" w:rsidRDefault="00AF7274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AF7274" w:rsidRPr="00394E8F" w:rsidRDefault="00AF7274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D. Pangkat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394E8F" w:rsidRPr="00FE4006" w:rsidRDefault="00AF7274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r w:rsidRPr="00AA53B4">
              <w:rPr>
                <w:rFonts w:ascii="Arial" w:hAnsi="Arial" w:cs="Arial"/>
                <w:color w:val="000000"/>
                <w:sz w:val="24"/>
                <w:szCs w:val="24"/>
              </w:rPr>
              <w:t>Penata Muda Tk. I (III/b)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E. Indikator Kinerja Jabatan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2A2D35" w:rsidRPr="00FF7BB5" w:rsidRDefault="002D031A" w:rsidP="00FF7BB5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proofErr w:type="spellStart"/>
            <w:r w:rsidRPr="002D031A">
              <w:rPr>
                <w:rFonts w:ascii="Arial" w:eastAsia="Calibri" w:hAnsi="Arial" w:cs="Arial"/>
                <w:sz w:val="24"/>
                <w:lang w:val="en-US"/>
              </w:rPr>
              <w:t>Kuantitas</w:t>
            </w:r>
            <w:proofErr w:type="spellEnd"/>
            <w:r w:rsidRPr="002D031A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2D031A">
              <w:rPr>
                <w:rFonts w:ascii="Arial" w:eastAsia="Calibri" w:hAnsi="Arial" w:cs="Arial"/>
                <w:sz w:val="24"/>
                <w:lang w:val="en-US"/>
              </w:rPr>
              <w:t>dan</w:t>
            </w:r>
            <w:proofErr w:type="spellEnd"/>
            <w:r w:rsidRPr="002D031A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2D031A">
              <w:rPr>
                <w:rFonts w:ascii="Arial" w:eastAsia="Calibri" w:hAnsi="Arial" w:cs="Arial"/>
                <w:sz w:val="24"/>
                <w:lang w:val="en-US"/>
              </w:rPr>
              <w:t>Kualitas</w:t>
            </w:r>
            <w:proofErr w:type="spellEnd"/>
            <w:r w:rsidRPr="002D031A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2D031A">
              <w:rPr>
                <w:rFonts w:ascii="Arial" w:eastAsia="Calibri" w:hAnsi="Arial" w:cs="Arial"/>
                <w:sz w:val="24"/>
                <w:lang w:val="en-US"/>
              </w:rPr>
              <w:t>pelaksanaan</w:t>
            </w:r>
            <w:proofErr w:type="spellEnd"/>
            <w:r w:rsidRPr="002D031A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2D031A">
              <w:rPr>
                <w:rFonts w:ascii="Arial" w:eastAsia="Calibri" w:hAnsi="Arial" w:cs="Arial"/>
                <w:sz w:val="24"/>
                <w:lang w:val="en-US"/>
              </w:rPr>
              <w:t>penyusunan</w:t>
            </w:r>
            <w:proofErr w:type="spellEnd"/>
            <w:r w:rsidRPr="002D031A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2D031A">
              <w:rPr>
                <w:rFonts w:ascii="Arial" w:eastAsia="Calibri" w:hAnsi="Arial" w:cs="Arial"/>
                <w:sz w:val="24"/>
                <w:lang w:val="en-US"/>
              </w:rPr>
              <w:t>bahan</w:t>
            </w:r>
            <w:proofErr w:type="spellEnd"/>
            <w:r w:rsidRPr="002D031A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2D031A">
              <w:rPr>
                <w:rFonts w:ascii="Arial" w:eastAsia="Calibri" w:hAnsi="Arial" w:cs="Arial"/>
                <w:sz w:val="24"/>
                <w:lang w:val="en-US"/>
              </w:rPr>
              <w:t>kebijakan</w:t>
            </w:r>
            <w:proofErr w:type="spellEnd"/>
            <w:r w:rsidRPr="002D031A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2D031A">
              <w:rPr>
                <w:rFonts w:ascii="Arial" w:eastAsia="Calibri" w:hAnsi="Arial" w:cs="Arial"/>
                <w:sz w:val="24"/>
                <w:lang w:val="en-US"/>
              </w:rPr>
              <w:t>umum</w:t>
            </w:r>
            <w:proofErr w:type="spellEnd"/>
            <w:r w:rsidRPr="002D031A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2D031A">
              <w:rPr>
                <w:rFonts w:ascii="Arial" w:eastAsia="Calibri" w:hAnsi="Arial" w:cs="Arial"/>
                <w:sz w:val="24"/>
                <w:lang w:val="en-US"/>
              </w:rPr>
              <w:t>dan</w:t>
            </w:r>
            <w:proofErr w:type="spellEnd"/>
            <w:r w:rsidRPr="002D031A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2D031A">
              <w:rPr>
                <w:rFonts w:ascii="Arial" w:eastAsia="Calibri" w:hAnsi="Arial" w:cs="Arial"/>
                <w:sz w:val="24"/>
                <w:lang w:val="en-US"/>
              </w:rPr>
              <w:t>koordinasi</w:t>
            </w:r>
            <w:proofErr w:type="spellEnd"/>
            <w:r w:rsidRPr="002D031A">
              <w:rPr>
                <w:rFonts w:ascii="Arial" w:eastAsia="Calibri" w:hAnsi="Arial" w:cs="Arial"/>
                <w:sz w:val="24"/>
                <w:lang w:val="en-US"/>
              </w:rPr>
              <w:t xml:space="preserve">, </w:t>
            </w:r>
            <w:proofErr w:type="spellStart"/>
            <w:r w:rsidRPr="002D031A">
              <w:rPr>
                <w:rFonts w:ascii="Arial" w:eastAsia="Calibri" w:hAnsi="Arial" w:cs="Arial"/>
                <w:sz w:val="24"/>
                <w:lang w:val="en-US"/>
              </w:rPr>
              <w:t>fasilitasi</w:t>
            </w:r>
            <w:proofErr w:type="spellEnd"/>
            <w:r w:rsidRPr="002D031A">
              <w:rPr>
                <w:rFonts w:ascii="Arial" w:eastAsia="Calibri" w:hAnsi="Arial" w:cs="Arial"/>
                <w:sz w:val="24"/>
                <w:lang w:val="en-US"/>
              </w:rPr>
              <w:t xml:space="preserve">, monitoring, </w:t>
            </w:r>
            <w:proofErr w:type="spellStart"/>
            <w:r w:rsidRPr="002D031A">
              <w:rPr>
                <w:rFonts w:ascii="Arial" w:eastAsia="Calibri" w:hAnsi="Arial" w:cs="Arial"/>
                <w:sz w:val="24"/>
                <w:lang w:val="en-US"/>
              </w:rPr>
              <w:t>evaluasi</w:t>
            </w:r>
            <w:proofErr w:type="spellEnd"/>
            <w:r w:rsidRPr="002D031A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2D031A">
              <w:rPr>
                <w:rFonts w:ascii="Arial" w:eastAsia="Calibri" w:hAnsi="Arial" w:cs="Arial"/>
                <w:sz w:val="24"/>
                <w:lang w:val="en-US"/>
              </w:rPr>
              <w:t>serta</w:t>
            </w:r>
            <w:proofErr w:type="spellEnd"/>
            <w:r w:rsidRPr="002D031A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2D031A">
              <w:rPr>
                <w:rFonts w:ascii="Arial" w:eastAsia="Calibri" w:hAnsi="Arial" w:cs="Arial"/>
                <w:sz w:val="24"/>
                <w:lang w:val="en-US"/>
              </w:rPr>
              <w:t>pelaporan</w:t>
            </w:r>
            <w:proofErr w:type="spellEnd"/>
            <w:r w:rsidRPr="002D031A">
              <w:rPr>
                <w:rFonts w:ascii="Arial" w:eastAsia="Calibri" w:hAnsi="Arial" w:cs="Arial"/>
                <w:sz w:val="24"/>
                <w:lang w:val="en-US"/>
              </w:rPr>
              <w:t xml:space="preserve"> di Sub </w:t>
            </w:r>
            <w:proofErr w:type="spellStart"/>
            <w:r w:rsidRPr="002D031A">
              <w:rPr>
                <w:rFonts w:ascii="Arial" w:eastAsia="Calibri" w:hAnsi="Arial" w:cs="Arial"/>
                <w:sz w:val="24"/>
                <w:lang w:val="en-US"/>
              </w:rPr>
              <w:t>bagian</w:t>
            </w:r>
            <w:proofErr w:type="spellEnd"/>
            <w:r w:rsidRPr="002D031A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="00027FE6">
              <w:rPr>
                <w:rFonts w:ascii="Arial" w:eastAsia="Calibri" w:hAnsi="Arial" w:cs="Arial"/>
                <w:sz w:val="24"/>
                <w:lang w:val="en-US"/>
              </w:rPr>
              <w:t>kehutanan</w:t>
            </w:r>
            <w:proofErr w:type="spellEnd"/>
            <w:r w:rsidR="00027FE6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="00027FE6">
              <w:rPr>
                <w:rFonts w:ascii="Arial" w:eastAsia="Calibri" w:hAnsi="Arial" w:cs="Arial"/>
                <w:sz w:val="24"/>
                <w:lang w:val="en-US"/>
              </w:rPr>
              <w:t>dan</w:t>
            </w:r>
            <w:proofErr w:type="spellEnd"/>
            <w:r w:rsidR="00027FE6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="00027FE6">
              <w:rPr>
                <w:rFonts w:ascii="Arial" w:eastAsia="Calibri" w:hAnsi="Arial" w:cs="Arial"/>
                <w:sz w:val="24"/>
                <w:lang w:val="en-US"/>
              </w:rPr>
              <w:t>lingkungan</w:t>
            </w:r>
            <w:proofErr w:type="spellEnd"/>
            <w:r w:rsidR="00027FE6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="00027FE6">
              <w:rPr>
                <w:rFonts w:ascii="Arial" w:eastAsia="Calibri" w:hAnsi="Arial" w:cs="Arial"/>
                <w:sz w:val="24"/>
                <w:lang w:val="en-US"/>
              </w:rPr>
              <w:t>hiidup</w:t>
            </w:r>
            <w:proofErr w:type="spellEnd"/>
            <w:r w:rsidRPr="002D031A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2D031A">
              <w:rPr>
                <w:rFonts w:ascii="Arial" w:eastAsia="Calibri" w:hAnsi="Arial" w:cs="Arial"/>
                <w:sz w:val="24"/>
                <w:lang w:val="en-US"/>
              </w:rPr>
              <w:t>berdasarkan</w:t>
            </w:r>
            <w:proofErr w:type="spellEnd"/>
            <w:r w:rsidRPr="002D031A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2D031A">
              <w:rPr>
                <w:rFonts w:ascii="Arial" w:eastAsia="Calibri" w:hAnsi="Arial" w:cs="Arial"/>
                <w:sz w:val="24"/>
                <w:lang w:val="en-US"/>
              </w:rPr>
              <w:t>aturan</w:t>
            </w:r>
            <w:proofErr w:type="spellEnd"/>
            <w:r w:rsidRPr="002D031A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2D031A">
              <w:rPr>
                <w:rFonts w:ascii="Arial" w:eastAsia="Calibri" w:hAnsi="Arial" w:cs="Arial"/>
                <w:sz w:val="24"/>
                <w:lang w:val="en-US"/>
              </w:rPr>
              <w:t>dan</w:t>
            </w:r>
            <w:proofErr w:type="spellEnd"/>
            <w:r w:rsidRPr="002D031A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2D031A">
              <w:rPr>
                <w:rFonts w:ascii="Arial" w:eastAsia="Calibri" w:hAnsi="Arial" w:cs="Arial"/>
                <w:sz w:val="24"/>
                <w:lang w:val="en-US"/>
              </w:rPr>
              <w:t>ketentuan</w:t>
            </w:r>
            <w:proofErr w:type="spellEnd"/>
            <w:r w:rsidRPr="002D031A">
              <w:rPr>
                <w:rFonts w:ascii="Arial" w:eastAsia="Calibri" w:hAnsi="Arial" w:cs="Arial"/>
                <w:sz w:val="24"/>
                <w:lang w:val="en-US"/>
              </w:rPr>
              <w:t xml:space="preserve"> yang </w:t>
            </w:r>
            <w:proofErr w:type="spellStart"/>
            <w:r w:rsidRPr="002D031A">
              <w:rPr>
                <w:rFonts w:ascii="Arial" w:eastAsia="Calibri" w:hAnsi="Arial" w:cs="Arial"/>
                <w:sz w:val="24"/>
                <w:lang w:val="en-US"/>
              </w:rPr>
              <w:t>berlaku</w:t>
            </w:r>
            <w:proofErr w:type="spellEnd"/>
            <w:r w:rsidRPr="002D031A">
              <w:rPr>
                <w:rFonts w:ascii="Arial" w:eastAsia="Calibri" w:hAnsi="Arial" w:cs="Arial"/>
                <w:sz w:val="24"/>
                <w:lang w:val="en-US"/>
              </w:rPr>
              <w:t xml:space="preserve">  agar </w:t>
            </w:r>
            <w:proofErr w:type="spellStart"/>
            <w:r w:rsidRPr="002D031A">
              <w:rPr>
                <w:rFonts w:ascii="Arial" w:eastAsia="Calibri" w:hAnsi="Arial" w:cs="Arial"/>
                <w:sz w:val="24"/>
                <w:lang w:val="en-US"/>
              </w:rPr>
              <w:t>lebih</w:t>
            </w:r>
            <w:proofErr w:type="spellEnd"/>
            <w:r w:rsidRPr="002D031A">
              <w:rPr>
                <w:rFonts w:ascii="Arial" w:eastAsia="Calibri" w:hAnsi="Arial" w:cs="Arial"/>
                <w:sz w:val="24"/>
                <w:lang w:val="en-US"/>
              </w:rPr>
              <w:t xml:space="preserve"> optimal</w:t>
            </w:r>
          </w:p>
        </w:tc>
      </w:tr>
    </w:tbl>
    <w:p w:rsidR="000F6E2A" w:rsidRDefault="000F6E2A"/>
    <w:sectPr w:rsidR="000F6E2A" w:rsidSect="00FE4006">
      <w:type w:val="continuous"/>
      <w:pgSz w:w="12242" w:h="18824" w:code="5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E34FD"/>
    <w:multiLevelType w:val="multilevel"/>
    <w:tmpl w:val="3C9A5A2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8" w:hanging="2160"/>
      </w:pPr>
      <w:rPr>
        <w:rFonts w:hint="default"/>
      </w:rPr>
    </w:lvl>
  </w:abstractNum>
  <w:abstractNum w:abstractNumId="1">
    <w:nsid w:val="049A43F7"/>
    <w:multiLevelType w:val="multilevel"/>
    <w:tmpl w:val="337C62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B9E605F"/>
    <w:multiLevelType w:val="multilevel"/>
    <w:tmpl w:val="CCE292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0C3747BE"/>
    <w:multiLevelType w:val="multilevel"/>
    <w:tmpl w:val="6A5CDD3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">
    <w:nsid w:val="0F351AD0"/>
    <w:multiLevelType w:val="multilevel"/>
    <w:tmpl w:val="A1B4FE0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15175384"/>
    <w:multiLevelType w:val="multilevel"/>
    <w:tmpl w:val="704439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5CD1B8A"/>
    <w:multiLevelType w:val="hybridMultilevel"/>
    <w:tmpl w:val="1E9EF2B0"/>
    <w:lvl w:ilvl="0" w:tplc="3A066EB2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5E2192"/>
    <w:multiLevelType w:val="multilevel"/>
    <w:tmpl w:val="3648ED1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4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16" w:hanging="2160"/>
      </w:pPr>
      <w:rPr>
        <w:rFonts w:hint="default"/>
      </w:rPr>
    </w:lvl>
  </w:abstractNum>
  <w:abstractNum w:abstractNumId="8">
    <w:nsid w:val="1C5E69BF"/>
    <w:multiLevelType w:val="hybridMultilevel"/>
    <w:tmpl w:val="CDFCC8BC"/>
    <w:lvl w:ilvl="0" w:tplc="8BB2ABDE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94681C"/>
    <w:multiLevelType w:val="multilevel"/>
    <w:tmpl w:val="695439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1E1C46C8"/>
    <w:multiLevelType w:val="multilevel"/>
    <w:tmpl w:val="500675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>
    <w:nsid w:val="1EE571B4"/>
    <w:multiLevelType w:val="multilevel"/>
    <w:tmpl w:val="B1B612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>
    <w:nsid w:val="238A2577"/>
    <w:multiLevelType w:val="hybridMultilevel"/>
    <w:tmpl w:val="BA8ABE94"/>
    <w:lvl w:ilvl="0" w:tplc="0EDC854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296B38"/>
    <w:multiLevelType w:val="multilevel"/>
    <w:tmpl w:val="6A5CDD3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>
    <w:nsid w:val="2A6642C2"/>
    <w:multiLevelType w:val="multilevel"/>
    <w:tmpl w:val="89AAADE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5">
    <w:nsid w:val="2DA138E7"/>
    <w:multiLevelType w:val="multilevel"/>
    <w:tmpl w:val="46664D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2EDF52F3"/>
    <w:multiLevelType w:val="multilevel"/>
    <w:tmpl w:val="3B48B38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4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16" w:hanging="2160"/>
      </w:pPr>
      <w:rPr>
        <w:rFonts w:hint="default"/>
      </w:rPr>
    </w:lvl>
  </w:abstractNum>
  <w:abstractNum w:abstractNumId="17">
    <w:nsid w:val="2F9A52DD"/>
    <w:multiLevelType w:val="multilevel"/>
    <w:tmpl w:val="5DB8C3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35816603"/>
    <w:multiLevelType w:val="multilevel"/>
    <w:tmpl w:val="B6AA1F9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>
    <w:nsid w:val="39F66053"/>
    <w:multiLevelType w:val="hybridMultilevel"/>
    <w:tmpl w:val="65B07204"/>
    <w:lvl w:ilvl="0" w:tplc="3A066EB2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AEE6B39"/>
    <w:multiLevelType w:val="hybridMultilevel"/>
    <w:tmpl w:val="54E2CB9A"/>
    <w:lvl w:ilvl="0" w:tplc="3A066EB2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B38177A"/>
    <w:multiLevelType w:val="hybridMultilevel"/>
    <w:tmpl w:val="D5301B6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CF1A40"/>
    <w:multiLevelType w:val="multilevel"/>
    <w:tmpl w:val="695439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>
    <w:nsid w:val="3D99670A"/>
    <w:multiLevelType w:val="multilevel"/>
    <w:tmpl w:val="80A0ECF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>
    <w:nsid w:val="437067B4"/>
    <w:multiLevelType w:val="multilevel"/>
    <w:tmpl w:val="298C3FF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46697910"/>
    <w:multiLevelType w:val="multilevel"/>
    <w:tmpl w:val="3FB8C57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8" w:hanging="2160"/>
      </w:pPr>
      <w:rPr>
        <w:rFonts w:hint="default"/>
      </w:rPr>
    </w:lvl>
  </w:abstractNum>
  <w:abstractNum w:abstractNumId="26">
    <w:nsid w:val="4F58312A"/>
    <w:multiLevelType w:val="multilevel"/>
    <w:tmpl w:val="C0F043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16" w:hanging="1800"/>
      </w:pPr>
      <w:rPr>
        <w:rFonts w:hint="default"/>
      </w:rPr>
    </w:lvl>
  </w:abstractNum>
  <w:abstractNum w:abstractNumId="27">
    <w:nsid w:val="51FF603B"/>
    <w:multiLevelType w:val="hybridMultilevel"/>
    <w:tmpl w:val="13108B64"/>
    <w:lvl w:ilvl="0" w:tplc="57FA918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7D1B7A"/>
    <w:multiLevelType w:val="multilevel"/>
    <w:tmpl w:val="864A68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9">
    <w:nsid w:val="63CA16F7"/>
    <w:multiLevelType w:val="multilevel"/>
    <w:tmpl w:val="51B62A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>
    <w:nsid w:val="71B21B4B"/>
    <w:multiLevelType w:val="multilevel"/>
    <w:tmpl w:val="A218FB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>
    <w:nsid w:val="76392D07"/>
    <w:multiLevelType w:val="hybridMultilevel"/>
    <w:tmpl w:val="47E0D62A"/>
    <w:lvl w:ilvl="0" w:tplc="3A066EB2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78F0324"/>
    <w:multiLevelType w:val="hybridMultilevel"/>
    <w:tmpl w:val="78A4BC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3A01D0"/>
    <w:multiLevelType w:val="multilevel"/>
    <w:tmpl w:val="7D98B75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1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3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76" w:hanging="2160"/>
      </w:pPr>
      <w:rPr>
        <w:rFonts w:hint="default"/>
      </w:rPr>
    </w:lvl>
  </w:abstractNum>
  <w:abstractNum w:abstractNumId="34">
    <w:nsid w:val="794D3FEA"/>
    <w:multiLevelType w:val="multilevel"/>
    <w:tmpl w:val="8432FB1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4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16" w:hanging="2160"/>
      </w:pPr>
      <w:rPr>
        <w:rFonts w:hint="default"/>
      </w:rPr>
    </w:lvl>
  </w:abstractNum>
  <w:abstractNum w:abstractNumId="35">
    <w:nsid w:val="79631232"/>
    <w:multiLevelType w:val="hybridMultilevel"/>
    <w:tmpl w:val="67220892"/>
    <w:lvl w:ilvl="0" w:tplc="3A066EB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0B74B0"/>
    <w:multiLevelType w:val="multilevel"/>
    <w:tmpl w:val="CAC8E0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7">
    <w:nsid w:val="7E7C3E70"/>
    <w:multiLevelType w:val="multilevel"/>
    <w:tmpl w:val="068EF8E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8">
    <w:nsid w:val="7FCE4DFB"/>
    <w:multiLevelType w:val="hybridMultilevel"/>
    <w:tmpl w:val="B41E4F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7"/>
  </w:num>
  <w:num w:numId="3">
    <w:abstractNumId w:val="32"/>
  </w:num>
  <w:num w:numId="4">
    <w:abstractNumId w:val="8"/>
  </w:num>
  <w:num w:numId="5">
    <w:abstractNumId w:val="17"/>
  </w:num>
  <w:num w:numId="6">
    <w:abstractNumId w:val="19"/>
  </w:num>
  <w:num w:numId="7">
    <w:abstractNumId w:val="20"/>
  </w:num>
  <w:num w:numId="8">
    <w:abstractNumId w:val="4"/>
  </w:num>
  <w:num w:numId="9">
    <w:abstractNumId w:val="29"/>
  </w:num>
  <w:num w:numId="10">
    <w:abstractNumId w:val="36"/>
  </w:num>
  <w:num w:numId="11">
    <w:abstractNumId w:val="10"/>
  </w:num>
  <w:num w:numId="12">
    <w:abstractNumId w:val="11"/>
  </w:num>
  <w:num w:numId="13">
    <w:abstractNumId w:val="28"/>
  </w:num>
  <w:num w:numId="14">
    <w:abstractNumId w:val="30"/>
  </w:num>
  <w:num w:numId="15">
    <w:abstractNumId w:val="2"/>
  </w:num>
  <w:num w:numId="16">
    <w:abstractNumId w:val="5"/>
  </w:num>
  <w:num w:numId="17">
    <w:abstractNumId w:val="26"/>
  </w:num>
  <w:num w:numId="18">
    <w:abstractNumId w:val="15"/>
  </w:num>
  <w:num w:numId="19">
    <w:abstractNumId w:val="1"/>
  </w:num>
  <w:num w:numId="20">
    <w:abstractNumId w:val="31"/>
  </w:num>
  <w:num w:numId="21">
    <w:abstractNumId w:val="35"/>
  </w:num>
  <w:num w:numId="22">
    <w:abstractNumId w:val="6"/>
  </w:num>
  <w:num w:numId="23">
    <w:abstractNumId w:val="9"/>
  </w:num>
  <w:num w:numId="24">
    <w:abstractNumId w:val="22"/>
  </w:num>
  <w:num w:numId="25">
    <w:abstractNumId w:val="38"/>
  </w:num>
  <w:num w:numId="26">
    <w:abstractNumId w:val="13"/>
  </w:num>
  <w:num w:numId="27">
    <w:abstractNumId w:val="37"/>
  </w:num>
  <w:num w:numId="28">
    <w:abstractNumId w:val="3"/>
  </w:num>
  <w:num w:numId="29">
    <w:abstractNumId w:val="23"/>
  </w:num>
  <w:num w:numId="30">
    <w:abstractNumId w:val="14"/>
  </w:num>
  <w:num w:numId="31">
    <w:abstractNumId w:val="18"/>
  </w:num>
  <w:num w:numId="32">
    <w:abstractNumId w:val="0"/>
  </w:num>
  <w:num w:numId="33">
    <w:abstractNumId w:val="7"/>
  </w:num>
  <w:num w:numId="34">
    <w:abstractNumId w:val="25"/>
  </w:num>
  <w:num w:numId="35">
    <w:abstractNumId w:val="12"/>
  </w:num>
  <w:num w:numId="36">
    <w:abstractNumId w:val="21"/>
  </w:num>
  <w:num w:numId="37">
    <w:abstractNumId w:val="33"/>
  </w:num>
  <w:num w:numId="38">
    <w:abstractNumId w:val="34"/>
  </w:num>
  <w:num w:numId="39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E8F"/>
    <w:rsid w:val="0002508A"/>
    <w:rsid w:val="00027FE6"/>
    <w:rsid w:val="00050422"/>
    <w:rsid w:val="000557F6"/>
    <w:rsid w:val="0005654F"/>
    <w:rsid w:val="000F6E2A"/>
    <w:rsid w:val="00112388"/>
    <w:rsid w:val="00142245"/>
    <w:rsid w:val="00160485"/>
    <w:rsid w:val="00162A50"/>
    <w:rsid w:val="001B19C4"/>
    <w:rsid w:val="001B51B3"/>
    <w:rsid w:val="001C618E"/>
    <w:rsid w:val="00226ECD"/>
    <w:rsid w:val="00232EE1"/>
    <w:rsid w:val="00261B00"/>
    <w:rsid w:val="0029114D"/>
    <w:rsid w:val="002A2D35"/>
    <w:rsid w:val="002B702F"/>
    <w:rsid w:val="002D031A"/>
    <w:rsid w:val="002D3BBA"/>
    <w:rsid w:val="002E3A44"/>
    <w:rsid w:val="0031397A"/>
    <w:rsid w:val="00313A60"/>
    <w:rsid w:val="003215F5"/>
    <w:rsid w:val="00321DB3"/>
    <w:rsid w:val="00364E54"/>
    <w:rsid w:val="00366969"/>
    <w:rsid w:val="00387F82"/>
    <w:rsid w:val="00394E8F"/>
    <w:rsid w:val="003B25EE"/>
    <w:rsid w:val="00413CC4"/>
    <w:rsid w:val="004272B1"/>
    <w:rsid w:val="00451D4A"/>
    <w:rsid w:val="00481FD4"/>
    <w:rsid w:val="004C2935"/>
    <w:rsid w:val="004F459F"/>
    <w:rsid w:val="00530EAF"/>
    <w:rsid w:val="00535E47"/>
    <w:rsid w:val="00536DB4"/>
    <w:rsid w:val="00552735"/>
    <w:rsid w:val="00580234"/>
    <w:rsid w:val="0060124C"/>
    <w:rsid w:val="00631757"/>
    <w:rsid w:val="00654C7F"/>
    <w:rsid w:val="006B0730"/>
    <w:rsid w:val="006C0E9B"/>
    <w:rsid w:val="00743AEE"/>
    <w:rsid w:val="00744B01"/>
    <w:rsid w:val="007A02E7"/>
    <w:rsid w:val="00804A31"/>
    <w:rsid w:val="00821A7C"/>
    <w:rsid w:val="00831690"/>
    <w:rsid w:val="008A54C3"/>
    <w:rsid w:val="008E7DAE"/>
    <w:rsid w:val="00930036"/>
    <w:rsid w:val="009365C1"/>
    <w:rsid w:val="00983215"/>
    <w:rsid w:val="009E68E6"/>
    <w:rsid w:val="00A30231"/>
    <w:rsid w:val="00A360A7"/>
    <w:rsid w:val="00A53F2C"/>
    <w:rsid w:val="00A93B72"/>
    <w:rsid w:val="00AA7BCB"/>
    <w:rsid w:val="00AD4145"/>
    <w:rsid w:val="00AE7CBD"/>
    <w:rsid w:val="00AF7274"/>
    <w:rsid w:val="00B421EC"/>
    <w:rsid w:val="00BA75EF"/>
    <w:rsid w:val="00C71C9D"/>
    <w:rsid w:val="00C828F9"/>
    <w:rsid w:val="00C925A7"/>
    <w:rsid w:val="00C9625C"/>
    <w:rsid w:val="00CA00F4"/>
    <w:rsid w:val="00CA53AF"/>
    <w:rsid w:val="00CB7885"/>
    <w:rsid w:val="00D430EE"/>
    <w:rsid w:val="00DC5CD4"/>
    <w:rsid w:val="00DE2451"/>
    <w:rsid w:val="00E02A8D"/>
    <w:rsid w:val="00E05F16"/>
    <w:rsid w:val="00E40D88"/>
    <w:rsid w:val="00EB28C8"/>
    <w:rsid w:val="00EC2BA2"/>
    <w:rsid w:val="00F246E8"/>
    <w:rsid w:val="00FD473D"/>
    <w:rsid w:val="00FE32C6"/>
    <w:rsid w:val="00FE4006"/>
    <w:rsid w:val="00FF0830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394E8F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394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A53A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51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1D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394E8F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394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A53A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51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1D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3B244-16E0-4758-8CD7-58134E5E1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1229</Words>
  <Characters>7007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vita</cp:lastModifiedBy>
  <cp:revision>3</cp:revision>
  <cp:lastPrinted>2020-07-10T03:20:00Z</cp:lastPrinted>
  <dcterms:created xsi:type="dcterms:W3CDTF">2020-09-04T07:01:00Z</dcterms:created>
  <dcterms:modified xsi:type="dcterms:W3CDTF">2020-09-04T07:10:00Z</dcterms:modified>
</cp:coreProperties>
</file>